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F58AF" w:rsidRPr="00D719A4" w:rsidRDefault="00CF58AF" w:rsidP="00CF58AF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Аннотации</w:t>
      </w:r>
      <w:r w:rsidRPr="00D719A4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Pr="00D719A4">
        <w:rPr>
          <w:rFonts w:ascii="Times New Roman" w:hAnsi="Times New Roman"/>
          <w:b/>
          <w:sz w:val="32"/>
          <w:szCs w:val="32"/>
        </w:rPr>
        <w:t>по</w:t>
      </w:r>
      <w:r>
        <w:rPr>
          <w:rFonts w:ascii="Times New Roman" w:hAnsi="Times New Roman"/>
          <w:b/>
          <w:sz w:val="32"/>
          <w:szCs w:val="32"/>
        </w:rPr>
        <w:t xml:space="preserve"> программе изобразительного искусства</w:t>
      </w:r>
    </w:p>
    <w:p w:rsidR="00CF58AF" w:rsidRDefault="00CF58AF" w:rsidP="00CF58AF">
      <w:pPr>
        <w:tabs>
          <w:tab w:val="left" w:pos="9288"/>
        </w:tabs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D719A4">
        <w:rPr>
          <w:rFonts w:ascii="Times New Roman" w:hAnsi="Times New Roman"/>
          <w:b/>
          <w:sz w:val="32"/>
          <w:szCs w:val="32"/>
        </w:rPr>
        <w:t>учителя  изобразительного искусства</w:t>
      </w:r>
      <w:r>
        <w:rPr>
          <w:rFonts w:ascii="Times New Roman" w:hAnsi="Times New Roman"/>
          <w:b/>
          <w:sz w:val="32"/>
          <w:szCs w:val="32"/>
        </w:rPr>
        <w:t xml:space="preserve"> в 5 </w:t>
      </w:r>
      <w:proofErr w:type="spellStart"/>
      <w:r>
        <w:rPr>
          <w:rFonts w:ascii="Times New Roman" w:hAnsi="Times New Roman"/>
          <w:b/>
          <w:sz w:val="32"/>
          <w:szCs w:val="32"/>
        </w:rPr>
        <w:t>кл</w:t>
      </w:r>
      <w:proofErr w:type="spellEnd"/>
      <w:r>
        <w:rPr>
          <w:rFonts w:ascii="Times New Roman" w:hAnsi="Times New Roman"/>
          <w:b/>
          <w:sz w:val="32"/>
          <w:szCs w:val="32"/>
        </w:rPr>
        <w:t>.</w:t>
      </w:r>
    </w:p>
    <w:p w:rsidR="00CF58AF" w:rsidRPr="00D719A4" w:rsidRDefault="00CF58AF" w:rsidP="00CF58AF">
      <w:pPr>
        <w:tabs>
          <w:tab w:val="left" w:pos="9288"/>
        </w:tabs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CF58AF" w:rsidRPr="00D719A4" w:rsidRDefault="00C804F8" w:rsidP="00CF58AF">
      <w:pPr>
        <w:jc w:val="center"/>
        <w:rPr>
          <w:rFonts w:ascii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hAnsi="Times New Roman"/>
          <w:b/>
          <w:sz w:val="32"/>
          <w:szCs w:val="32"/>
        </w:rPr>
        <w:t>Файзрахмановой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hAnsi="Times New Roman"/>
          <w:b/>
          <w:sz w:val="32"/>
          <w:szCs w:val="32"/>
        </w:rPr>
        <w:t>Гульсарии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hAnsi="Times New Roman"/>
          <w:b/>
          <w:sz w:val="32"/>
          <w:szCs w:val="32"/>
        </w:rPr>
        <w:t>Наиле</w:t>
      </w:r>
      <w:bookmarkStart w:id="0" w:name="_GoBack"/>
      <w:bookmarkEnd w:id="0"/>
      <w:r w:rsidR="00CF58AF" w:rsidRPr="00D719A4">
        <w:rPr>
          <w:rFonts w:ascii="Times New Roman" w:hAnsi="Times New Roman"/>
          <w:b/>
          <w:sz w:val="32"/>
          <w:szCs w:val="32"/>
        </w:rPr>
        <w:t>вны</w:t>
      </w:r>
      <w:proofErr w:type="spellEnd"/>
    </w:p>
    <w:p w:rsidR="00CF58AF" w:rsidRPr="00D719A4" w:rsidRDefault="00CF58AF" w:rsidP="00CF58AF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B40666" w:rsidRDefault="00B40666" w:rsidP="00B40666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Рабочая программа составлена на основе нормативных документов:</w:t>
      </w:r>
    </w:p>
    <w:p w:rsidR="00B40666" w:rsidRDefault="00B40666" w:rsidP="00B40666">
      <w:pPr>
        <w:pStyle w:val="a3"/>
        <w:numPr>
          <w:ilvl w:val="0"/>
          <w:numId w:val="1"/>
        </w:numPr>
        <w:spacing w:after="0" w:line="240" w:lineRule="auto"/>
      </w:pPr>
      <w:r>
        <w:t xml:space="preserve">Федеральный закон об «Об образовании в Российской федерации» </w:t>
      </w:r>
      <w:proofErr w:type="gramStart"/>
      <w:r>
        <w:t>( приказ</w:t>
      </w:r>
      <w:proofErr w:type="gramEnd"/>
      <w:r>
        <w:t xml:space="preserve"> № 273- ФЗ от 21.12.2012 г.)</w:t>
      </w:r>
    </w:p>
    <w:p w:rsidR="00B40666" w:rsidRDefault="00B40666" w:rsidP="00B40666">
      <w:pPr>
        <w:pStyle w:val="a3"/>
        <w:numPr>
          <w:ilvl w:val="0"/>
          <w:numId w:val="1"/>
        </w:numPr>
        <w:spacing w:after="0" w:line="240" w:lineRule="auto"/>
      </w:pPr>
      <w:r>
        <w:t xml:space="preserve">Основная образовательная программа основного общего образования МБОУ «Рыбно – Слободская гимназия №1» </w:t>
      </w:r>
    </w:p>
    <w:p w:rsidR="00B40666" w:rsidRDefault="00B40666" w:rsidP="00B40666">
      <w:pPr>
        <w:pStyle w:val="a3"/>
        <w:numPr>
          <w:ilvl w:val="0"/>
          <w:numId w:val="1"/>
        </w:numPr>
        <w:spacing w:after="0" w:line="240" w:lineRule="auto"/>
      </w:pPr>
      <w:r>
        <w:t xml:space="preserve">Учебный план  МБОУ «Рыбно – Слободская гимназия №1» </w:t>
      </w:r>
    </w:p>
    <w:p w:rsidR="00B40666" w:rsidRDefault="00B40666" w:rsidP="00B40666">
      <w:pPr>
        <w:widowControl w:val="0"/>
        <w:suppressAutoHyphens/>
        <w:overflowPunct w:val="0"/>
        <w:autoSpaceDE w:val="0"/>
        <w:autoSpaceDN w:val="0"/>
        <w:spacing w:after="0" w:line="240" w:lineRule="auto"/>
        <w:textAlignment w:val="baseline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kern w:val="3"/>
        </w:rPr>
        <w:t>4.Положение о рабочей программе</w:t>
      </w:r>
      <w:r>
        <w:rPr>
          <w:rFonts w:ascii="Times New Roman" w:eastAsia="Times New Roman" w:hAnsi="Times New Roman" w:cs="Times New Roman"/>
          <w:b/>
          <w:kern w:val="3"/>
        </w:rPr>
        <w:t xml:space="preserve"> </w:t>
      </w:r>
      <w:r>
        <w:rPr>
          <w:rFonts w:ascii="Times New Roman" w:hAnsi="Times New Roman" w:cs="Times New Roman"/>
        </w:rPr>
        <w:t>МБОУ «Рыбно – Слободская гимназия №1» от1 сентября 2016 г.№ 97/1</w:t>
      </w:r>
    </w:p>
    <w:p w:rsidR="00B40666" w:rsidRDefault="00B40666" w:rsidP="00B40666">
      <w:pPr>
        <w:pStyle w:val="a6"/>
        <w:shd w:val="clear" w:color="auto" w:fill="auto"/>
        <w:spacing w:line="240" w:lineRule="auto"/>
        <w:ind w:right="20" w:firstLine="0"/>
        <w:rPr>
          <w:rStyle w:val="a7"/>
          <w:color w:val="000000"/>
          <w:sz w:val="22"/>
          <w:szCs w:val="22"/>
        </w:rPr>
      </w:pPr>
    </w:p>
    <w:p w:rsidR="00CF58AF" w:rsidRPr="00B40666" w:rsidRDefault="00B40666" w:rsidP="00B40666">
      <w:pPr>
        <w:pStyle w:val="a3"/>
        <w:ind w:left="0"/>
        <w:jc w:val="both"/>
      </w:pPr>
      <w:r>
        <w:t>5.Программа общеобразовательных учреждений «Технология» 5-11 классы</w:t>
      </w:r>
    </w:p>
    <w:p w:rsidR="00CF58AF" w:rsidRPr="0012540E" w:rsidRDefault="00CF58AF" w:rsidP="00CF58AF">
      <w:pPr>
        <w:tabs>
          <w:tab w:val="left" w:pos="1134"/>
        </w:tabs>
        <w:spacing w:after="0" w:line="360" w:lineRule="auto"/>
        <w:jc w:val="both"/>
        <w:rPr>
          <w:rFonts w:ascii="Times New Roman" w:hAnsi="Times New Roman" w:cs="Times New Roman"/>
          <w:b/>
        </w:rPr>
      </w:pPr>
      <w:r w:rsidRPr="0012540E">
        <w:rPr>
          <w:rFonts w:ascii="Times New Roman" w:hAnsi="Times New Roman" w:cs="Times New Roman"/>
          <w:b/>
        </w:rPr>
        <w:t>Цель:</w:t>
      </w:r>
    </w:p>
    <w:p w:rsidR="00CF58AF" w:rsidRPr="0012540E" w:rsidRDefault="00CF58AF" w:rsidP="00CF58AF">
      <w:pPr>
        <w:widowControl w:val="0"/>
        <w:numPr>
          <w:ilvl w:val="0"/>
          <w:numId w:val="5"/>
        </w:numPr>
        <w:tabs>
          <w:tab w:val="left" w:pos="993"/>
        </w:tabs>
        <w:spacing w:after="0" w:line="360" w:lineRule="auto"/>
        <w:ind w:left="0" w:firstLine="709"/>
        <w:jc w:val="both"/>
        <w:rPr>
          <w:rStyle w:val="Zag11"/>
          <w:rFonts w:ascii="Times New Roman" w:eastAsia="@Arial Unicode MS" w:hAnsi="Times New Roman" w:cs="Times New Roman"/>
        </w:rPr>
      </w:pPr>
      <w:r w:rsidRPr="0012540E">
        <w:rPr>
          <w:rFonts w:ascii="Times New Roman" w:hAnsi="Times New Roman" w:cs="Times New Roman"/>
        </w:rPr>
        <w:t xml:space="preserve"> </w:t>
      </w:r>
      <w:r w:rsidRPr="0012540E">
        <w:rPr>
          <w:rStyle w:val="Zag11"/>
          <w:rFonts w:ascii="Times New Roman" w:eastAsia="@Arial Unicode MS" w:hAnsi="Times New Roman" w:cs="Times New Roman"/>
        </w:rPr>
        <w:t xml:space="preserve">достижение выпускниками планируемых результатов: знаний, умений, навыков, компетенций и компетентностей, определяемых личностными, семейными, общественными, государственными потребностями и возможностями обучающегося среднего школьного возраста, индивидуальными особенностями его развития и состояния здоровья; </w:t>
      </w:r>
    </w:p>
    <w:p w:rsidR="00CF58AF" w:rsidRPr="0012540E" w:rsidRDefault="00CF58AF" w:rsidP="00CF58AF">
      <w:pPr>
        <w:widowControl w:val="0"/>
        <w:numPr>
          <w:ilvl w:val="0"/>
          <w:numId w:val="5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</w:rPr>
      </w:pPr>
      <w:r w:rsidRPr="0012540E">
        <w:rPr>
          <w:rFonts w:ascii="Times New Roman" w:hAnsi="Times New Roman" w:cs="Times New Roman"/>
        </w:rPr>
        <w:t>становление и развитие личности обучающегося в ее самобытности, уникальности, неповторимости.</w:t>
      </w:r>
    </w:p>
    <w:p w:rsidR="00CF58AF" w:rsidRPr="0012540E" w:rsidRDefault="00CF58AF" w:rsidP="00CF58AF">
      <w:pPr>
        <w:widowControl w:val="0"/>
        <w:numPr>
          <w:ilvl w:val="0"/>
          <w:numId w:val="5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</w:rPr>
      </w:pPr>
      <w:r w:rsidRPr="0012540E">
        <w:rPr>
          <w:rFonts w:ascii="Times New Roman" w:hAnsi="Times New Roman" w:cs="Times New Roman"/>
        </w:rPr>
        <w:t xml:space="preserve">Развитие компетенций в области освоения культурного наследия, умения ориентироваться в различных сферах мировой художественной культуры, на формирование у обучающихся целостных представлений об исторических традициях и ценностях русской художественной культуры. </w:t>
      </w:r>
    </w:p>
    <w:p w:rsidR="00CF58AF" w:rsidRPr="0012540E" w:rsidRDefault="00CF58AF" w:rsidP="00CF58AF">
      <w:pPr>
        <w:tabs>
          <w:tab w:val="left" w:pos="1134"/>
        </w:tabs>
        <w:spacing w:after="0" w:line="360" w:lineRule="auto"/>
        <w:jc w:val="both"/>
        <w:rPr>
          <w:rFonts w:ascii="Times New Roman" w:hAnsi="Times New Roman" w:cs="Times New Roman"/>
          <w:color w:val="000000" w:themeColor="text1"/>
        </w:rPr>
      </w:pPr>
      <w:r w:rsidRPr="0012540E">
        <w:rPr>
          <w:rFonts w:ascii="Times New Roman" w:hAnsi="Times New Roman" w:cs="Times New Roman"/>
          <w:b/>
          <w:color w:val="000000" w:themeColor="text1"/>
        </w:rPr>
        <w:t>Задачи</w:t>
      </w:r>
      <w:r w:rsidRPr="0012540E">
        <w:rPr>
          <w:rFonts w:ascii="Times New Roman" w:hAnsi="Times New Roman" w:cs="Times New Roman"/>
          <w:color w:val="000000" w:themeColor="text1"/>
        </w:rPr>
        <w:t>:</w:t>
      </w:r>
    </w:p>
    <w:p w:rsidR="00CF58AF" w:rsidRPr="0012540E" w:rsidRDefault="00CF58AF" w:rsidP="00CF58AF">
      <w:pPr>
        <w:pStyle w:val="a3"/>
        <w:numPr>
          <w:ilvl w:val="0"/>
          <w:numId w:val="4"/>
        </w:numPr>
        <w:tabs>
          <w:tab w:val="left" w:pos="1134"/>
        </w:tabs>
        <w:spacing w:after="0" w:line="360" w:lineRule="auto"/>
        <w:jc w:val="both"/>
        <w:rPr>
          <w:rFonts w:ascii="Times New Roman" w:hAnsi="Times New Roman" w:cs="Times New Roman"/>
        </w:rPr>
      </w:pPr>
      <w:r w:rsidRPr="0012540E">
        <w:rPr>
          <w:rFonts w:ascii="Times New Roman" w:hAnsi="Times New Roman" w:cs="Times New Roman"/>
        </w:rPr>
        <w:t xml:space="preserve">освоение общенаучных методов (наблюдение, измерение, моделирование), </w:t>
      </w:r>
    </w:p>
    <w:p w:rsidR="00CF58AF" w:rsidRPr="0012540E" w:rsidRDefault="00CF58AF" w:rsidP="00CF58AF">
      <w:pPr>
        <w:pStyle w:val="a3"/>
        <w:numPr>
          <w:ilvl w:val="0"/>
          <w:numId w:val="4"/>
        </w:numPr>
        <w:tabs>
          <w:tab w:val="left" w:pos="1134"/>
        </w:tabs>
        <w:spacing w:after="0" w:line="360" w:lineRule="auto"/>
        <w:jc w:val="both"/>
        <w:rPr>
          <w:rFonts w:ascii="Times New Roman" w:hAnsi="Times New Roman" w:cs="Times New Roman"/>
        </w:rPr>
      </w:pPr>
      <w:r w:rsidRPr="0012540E">
        <w:rPr>
          <w:rFonts w:ascii="Times New Roman" w:hAnsi="Times New Roman" w:cs="Times New Roman"/>
        </w:rPr>
        <w:t xml:space="preserve">освоение практического применения знаний и основано на </w:t>
      </w:r>
      <w:proofErr w:type="spellStart"/>
      <w:r w:rsidRPr="0012540E">
        <w:rPr>
          <w:rFonts w:ascii="Times New Roman" w:hAnsi="Times New Roman" w:cs="Times New Roman"/>
        </w:rPr>
        <w:t>межпредметных</w:t>
      </w:r>
      <w:proofErr w:type="spellEnd"/>
      <w:r w:rsidRPr="0012540E">
        <w:rPr>
          <w:rFonts w:ascii="Times New Roman" w:hAnsi="Times New Roman" w:cs="Times New Roman"/>
        </w:rPr>
        <w:t xml:space="preserve"> связях с предметами: «История России», «Обществознание», «География», «Математика», «Технология».</w:t>
      </w:r>
    </w:p>
    <w:p w:rsidR="00CF58AF" w:rsidRPr="0012540E" w:rsidRDefault="00CF58AF" w:rsidP="00CF58AF">
      <w:pPr>
        <w:pStyle w:val="a3"/>
        <w:numPr>
          <w:ilvl w:val="0"/>
          <w:numId w:val="3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</w:rPr>
      </w:pPr>
      <w:r w:rsidRPr="0012540E">
        <w:rPr>
          <w:rFonts w:ascii="Times New Roman" w:hAnsi="Times New Roman" w:cs="Times New Roman"/>
        </w:rPr>
        <w:t>коммуникативная деятельность;</w:t>
      </w:r>
    </w:p>
    <w:p w:rsidR="00CF58AF" w:rsidRPr="0012540E" w:rsidRDefault="00CF58AF" w:rsidP="00CF58AF">
      <w:pPr>
        <w:pStyle w:val="a3"/>
        <w:numPr>
          <w:ilvl w:val="0"/>
          <w:numId w:val="3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</w:rPr>
      </w:pPr>
      <w:r w:rsidRPr="0012540E">
        <w:rPr>
          <w:rFonts w:ascii="Times New Roman" w:hAnsi="Times New Roman" w:cs="Times New Roman"/>
        </w:rPr>
        <w:t>изобразительная деятельность (основы художественного изображения);</w:t>
      </w:r>
    </w:p>
    <w:p w:rsidR="00CF58AF" w:rsidRPr="0012540E" w:rsidRDefault="00CF58AF" w:rsidP="00CF58AF">
      <w:pPr>
        <w:pStyle w:val="a3"/>
        <w:numPr>
          <w:ilvl w:val="0"/>
          <w:numId w:val="3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</w:rPr>
      </w:pPr>
      <w:r w:rsidRPr="0012540E">
        <w:rPr>
          <w:rFonts w:ascii="Times New Roman" w:hAnsi="Times New Roman" w:cs="Times New Roman"/>
        </w:rPr>
        <w:t>декоративно-прикладная деятельность (основы народного и декоративно-прикладного искусства)</w:t>
      </w:r>
    </w:p>
    <w:p w:rsidR="00CF58AF" w:rsidRPr="0012540E" w:rsidRDefault="00CF58AF" w:rsidP="00CF58AF">
      <w:pPr>
        <w:pStyle w:val="a3"/>
        <w:numPr>
          <w:ilvl w:val="0"/>
          <w:numId w:val="3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</w:rPr>
      </w:pPr>
      <w:r w:rsidRPr="0012540E">
        <w:rPr>
          <w:rFonts w:ascii="Times New Roman" w:hAnsi="Times New Roman" w:cs="Times New Roman"/>
        </w:rPr>
        <w:t>художественно-конструкторская деятельность (элементы дизайна и архитектуры);</w:t>
      </w:r>
    </w:p>
    <w:p w:rsidR="00CF58AF" w:rsidRPr="0012540E" w:rsidRDefault="00CF58AF" w:rsidP="00CF58AF">
      <w:pPr>
        <w:pStyle w:val="a3"/>
        <w:numPr>
          <w:ilvl w:val="0"/>
          <w:numId w:val="3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</w:rPr>
      </w:pPr>
      <w:r w:rsidRPr="0012540E">
        <w:rPr>
          <w:rFonts w:ascii="Times New Roman" w:hAnsi="Times New Roman" w:cs="Times New Roman"/>
        </w:rPr>
        <w:t>художественно-творческая деятельность на основе синтеза искусств.</w:t>
      </w:r>
    </w:p>
    <w:p w:rsidR="00CF58AF" w:rsidRPr="0012540E" w:rsidRDefault="00CF58AF" w:rsidP="00CF58AF">
      <w:pPr>
        <w:pStyle w:val="a5"/>
        <w:jc w:val="both"/>
        <w:rPr>
          <w:rFonts w:ascii="Times New Roman" w:hAnsi="Times New Roman"/>
        </w:rPr>
      </w:pPr>
      <w:r w:rsidRPr="0012540E">
        <w:rPr>
          <w:rFonts w:ascii="Times New Roman" w:hAnsi="Times New Roman"/>
        </w:rPr>
        <w:t xml:space="preserve">     </w:t>
      </w:r>
    </w:p>
    <w:p w:rsidR="00CF58AF" w:rsidRPr="0012540E" w:rsidRDefault="00CF58AF" w:rsidP="00CF58AF">
      <w:pPr>
        <w:pStyle w:val="a5"/>
        <w:ind w:left="720" w:firstLine="696"/>
        <w:jc w:val="both"/>
        <w:rPr>
          <w:rFonts w:ascii="Times New Roman" w:hAnsi="Times New Roman"/>
        </w:rPr>
      </w:pPr>
    </w:p>
    <w:p w:rsidR="00CF58AF" w:rsidRPr="0012540E" w:rsidRDefault="00CF58AF" w:rsidP="00CF58AF">
      <w:pPr>
        <w:pStyle w:val="a3"/>
        <w:jc w:val="center"/>
        <w:rPr>
          <w:rFonts w:ascii="Times New Roman" w:hAnsi="Times New Roman" w:cs="Times New Roman"/>
        </w:rPr>
      </w:pPr>
      <w:r w:rsidRPr="0012540E">
        <w:rPr>
          <w:rFonts w:ascii="Times New Roman" w:hAnsi="Times New Roman" w:cs="Times New Roman"/>
          <w:b/>
        </w:rPr>
        <w:lastRenderedPageBreak/>
        <w:t>Планируемые предметные результаты освоения учебного курса</w:t>
      </w:r>
      <w:r w:rsidRPr="0012540E">
        <w:rPr>
          <w:rFonts w:ascii="Times New Roman" w:hAnsi="Times New Roman" w:cs="Times New Roman"/>
        </w:rPr>
        <w:t>:</w:t>
      </w:r>
    </w:p>
    <w:p w:rsidR="00CF58AF" w:rsidRPr="0012540E" w:rsidRDefault="00CF58AF" w:rsidP="00CF58AF">
      <w:pPr>
        <w:pStyle w:val="a3"/>
        <w:jc w:val="center"/>
        <w:rPr>
          <w:rFonts w:ascii="Times New Roman" w:hAnsi="Times New Roman" w:cs="Times New Roman"/>
        </w:rPr>
      </w:pPr>
    </w:p>
    <w:p w:rsidR="00CF58AF" w:rsidRPr="0012540E" w:rsidRDefault="00CF58AF" w:rsidP="00CF58A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</w:rPr>
      </w:pPr>
      <w:r w:rsidRPr="0012540E">
        <w:rPr>
          <w:rFonts w:ascii="Times New Roman" w:hAnsi="Times New Roman" w:cs="Times New Roman"/>
          <w:b/>
          <w:bCs/>
        </w:rPr>
        <w:t>Ученик научится:</w:t>
      </w:r>
    </w:p>
    <w:p w:rsidR="00CF58AF" w:rsidRPr="0012540E" w:rsidRDefault="00CF58AF" w:rsidP="00CF58AF">
      <w:pPr>
        <w:pStyle w:val="2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Times New Roman" w:hAnsi="Times New Roman"/>
          <w:sz w:val="22"/>
          <w:szCs w:val="22"/>
        </w:rPr>
      </w:pPr>
      <w:r w:rsidRPr="0012540E">
        <w:rPr>
          <w:rFonts w:ascii="Times New Roman" w:hAnsi="Times New Roman"/>
          <w:sz w:val="22"/>
          <w:szCs w:val="22"/>
        </w:rPr>
        <w:t>характеризовать особенности уникального народного искусства, семантическое значение традиционных образов, мотивов (древо жизни, птица, солярные знаки); создавать декоративные изображения на основе русских образов;</w:t>
      </w:r>
    </w:p>
    <w:p w:rsidR="00CF58AF" w:rsidRPr="0012540E" w:rsidRDefault="00CF58AF" w:rsidP="00CF58AF">
      <w:pPr>
        <w:pStyle w:val="2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Times New Roman" w:hAnsi="Times New Roman"/>
          <w:sz w:val="22"/>
          <w:szCs w:val="22"/>
        </w:rPr>
      </w:pPr>
      <w:r w:rsidRPr="0012540E">
        <w:rPr>
          <w:rFonts w:ascii="Times New Roman" w:hAnsi="Times New Roman"/>
          <w:sz w:val="22"/>
          <w:szCs w:val="22"/>
        </w:rPr>
        <w:t xml:space="preserve">раскрывать смысл народных праздников и обрядов и их отражение в народном искусстве и в современной жизни; </w:t>
      </w:r>
    </w:p>
    <w:p w:rsidR="00CF58AF" w:rsidRPr="0012540E" w:rsidRDefault="00CF58AF" w:rsidP="00CF58AF">
      <w:pPr>
        <w:pStyle w:val="2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Times New Roman" w:hAnsi="Times New Roman"/>
          <w:sz w:val="22"/>
          <w:szCs w:val="22"/>
        </w:rPr>
      </w:pPr>
      <w:r w:rsidRPr="0012540E">
        <w:rPr>
          <w:rFonts w:ascii="Times New Roman" w:hAnsi="Times New Roman"/>
          <w:sz w:val="22"/>
          <w:szCs w:val="22"/>
        </w:rPr>
        <w:t>создавать эскизы декоративного убранства русской избы;</w:t>
      </w:r>
    </w:p>
    <w:p w:rsidR="00CF58AF" w:rsidRPr="0012540E" w:rsidRDefault="00CF58AF" w:rsidP="00CF58AF">
      <w:pPr>
        <w:pStyle w:val="2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Times New Roman" w:hAnsi="Times New Roman"/>
          <w:sz w:val="22"/>
          <w:szCs w:val="22"/>
        </w:rPr>
      </w:pPr>
      <w:r w:rsidRPr="0012540E">
        <w:rPr>
          <w:rFonts w:ascii="Times New Roman" w:hAnsi="Times New Roman"/>
          <w:sz w:val="22"/>
          <w:szCs w:val="22"/>
        </w:rPr>
        <w:t>создавать цветовую композицию внутреннего убранства избы;</w:t>
      </w:r>
    </w:p>
    <w:p w:rsidR="00CF58AF" w:rsidRPr="0012540E" w:rsidRDefault="00CF58AF" w:rsidP="00CF58AF">
      <w:pPr>
        <w:pStyle w:val="2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Times New Roman" w:hAnsi="Times New Roman"/>
          <w:sz w:val="22"/>
          <w:szCs w:val="22"/>
        </w:rPr>
      </w:pPr>
      <w:r w:rsidRPr="0012540E">
        <w:rPr>
          <w:rFonts w:ascii="Times New Roman" w:hAnsi="Times New Roman"/>
          <w:sz w:val="22"/>
          <w:szCs w:val="22"/>
        </w:rPr>
        <w:t>определять специфику образного языка декоративно-прикладного искусства;</w:t>
      </w:r>
    </w:p>
    <w:p w:rsidR="00CF58AF" w:rsidRPr="0012540E" w:rsidRDefault="00CF58AF" w:rsidP="00CF58AF">
      <w:pPr>
        <w:pStyle w:val="2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Times New Roman" w:hAnsi="Times New Roman"/>
          <w:sz w:val="22"/>
          <w:szCs w:val="22"/>
        </w:rPr>
      </w:pPr>
      <w:r w:rsidRPr="0012540E">
        <w:rPr>
          <w:rFonts w:ascii="Times New Roman" w:hAnsi="Times New Roman"/>
          <w:sz w:val="22"/>
          <w:szCs w:val="22"/>
        </w:rPr>
        <w:t>создавать эскизы народного праздничного костюма, его отдельных элементов в цветовом решении;</w:t>
      </w:r>
    </w:p>
    <w:p w:rsidR="00CF58AF" w:rsidRPr="0012540E" w:rsidRDefault="00CF58AF" w:rsidP="00CF58AF">
      <w:pPr>
        <w:pStyle w:val="2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Times New Roman" w:hAnsi="Times New Roman"/>
          <w:sz w:val="22"/>
          <w:szCs w:val="22"/>
        </w:rPr>
      </w:pPr>
      <w:r w:rsidRPr="0012540E">
        <w:rPr>
          <w:rFonts w:ascii="Times New Roman" w:hAnsi="Times New Roman"/>
          <w:sz w:val="22"/>
          <w:szCs w:val="22"/>
        </w:rPr>
        <w:t>умело пользоваться языком декоративно-прикладного искусства, принципами декоративного обобщения, уметь передавать единство формы и декора (на доступном для данного возраста уровне);</w:t>
      </w:r>
    </w:p>
    <w:p w:rsidR="00CF58AF" w:rsidRPr="0012540E" w:rsidRDefault="00CF58AF" w:rsidP="00CF58AF">
      <w:pPr>
        <w:pStyle w:val="2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Times New Roman" w:hAnsi="Times New Roman"/>
          <w:sz w:val="22"/>
          <w:szCs w:val="22"/>
        </w:rPr>
      </w:pPr>
      <w:r w:rsidRPr="0012540E">
        <w:rPr>
          <w:rFonts w:ascii="Times New Roman" w:hAnsi="Times New Roman"/>
          <w:sz w:val="22"/>
          <w:szCs w:val="22"/>
        </w:rPr>
        <w:t>выстраивать декоративные, орнаментальные композиции в традиции народного искусства (используя традиционное письмо Гжели, Городца, Хохломы и т. д.) на основе ритмического повтора изобразительных или геометрических элементов;</w:t>
      </w:r>
    </w:p>
    <w:p w:rsidR="00CF58AF" w:rsidRPr="0012540E" w:rsidRDefault="00CF58AF" w:rsidP="00CF58AF">
      <w:pPr>
        <w:pStyle w:val="2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Times New Roman" w:hAnsi="Times New Roman"/>
          <w:sz w:val="22"/>
          <w:szCs w:val="22"/>
        </w:rPr>
      </w:pPr>
      <w:r w:rsidRPr="0012540E">
        <w:rPr>
          <w:rFonts w:ascii="Times New Roman" w:hAnsi="Times New Roman"/>
          <w:sz w:val="22"/>
          <w:szCs w:val="22"/>
        </w:rPr>
        <w:t>владеть практическими навыками выразительного использования фактуры, цвета, формы, объема, пространства в процессе создания в конкретном материале плоскостных или объемных декоративных композиций;</w:t>
      </w:r>
    </w:p>
    <w:p w:rsidR="00CF58AF" w:rsidRPr="0012540E" w:rsidRDefault="00CF58AF" w:rsidP="00CF58AF">
      <w:pPr>
        <w:pStyle w:val="2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Times New Roman" w:hAnsi="Times New Roman"/>
          <w:sz w:val="22"/>
          <w:szCs w:val="22"/>
        </w:rPr>
      </w:pPr>
      <w:r w:rsidRPr="0012540E">
        <w:rPr>
          <w:rFonts w:ascii="Times New Roman" w:hAnsi="Times New Roman"/>
          <w:sz w:val="22"/>
          <w:szCs w:val="22"/>
        </w:rPr>
        <w:t>распознавать и называть игрушки ведущих народных художественных промыслов; осуществлять собственный художественный замысел, связанный с созданием выразительной формы игрушки и украшением ее декоративной росписью в традиции одного из промыслов;</w:t>
      </w:r>
    </w:p>
    <w:p w:rsidR="00CF58AF" w:rsidRPr="0012540E" w:rsidRDefault="00CF58AF" w:rsidP="00CF58AF">
      <w:pPr>
        <w:pStyle w:val="2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Times New Roman" w:hAnsi="Times New Roman"/>
          <w:sz w:val="22"/>
          <w:szCs w:val="22"/>
        </w:rPr>
      </w:pPr>
      <w:r w:rsidRPr="0012540E">
        <w:rPr>
          <w:rFonts w:ascii="Times New Roman" w:hAnsi="Times New Roman"/>
          <w:sz w:val="22"/>
          <w:szCs w:val="22"/>
        </w:rPr>
        <w:t>характеризовать основы народного орнамента; создавать орнаменты на основе народных традиций;</w:t>
      </w:r>
    </w:p>
    <w:p w:rsidR="00CF58AF" w:rsidRPr="0012540E" w:rsidRDefault="00CF58AF" w:rsidP="00CF58AF">
      <w:pPr>
        <w:pStyle w:val="2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Times New Roman" w:hAnsi="Times New Roman"/>
          <w:sz w:val="22"/>
          <w:szCs w:val="22"/>
        </w:rPr>
      </w:pPr>
      <w:r w:rsidRPr="0012540E">
        <w:rPr>
          <w:rFonts w:ascii="Times New Roman" w:hAnsi="Times New Roman"/>
          <w:sz w:val="22"/>
          <w:szCs w:val="22"/>
        </w:rPr>
        <w:t>различать виды и материалы декоративно-прикладного искусства;</w:t>
      </w:r>
    </w:p>
    <w:p w:rsidR="00CF58AF" w:rsidRPr="0012540E" w:rsidRDefault="00CF58AF" w:rsidP="00CF58AF">
      <w:pPr>
        <w:pStyle w:val="2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Times New Roman" w:hAnsi="Times New Roman"/>
          <w:sz w:val="22"/>
          <w:szCs w:val="22"/>
        </w:rPr>
      </w:pPr>
      <w:r w:rsidRPr="0012540E">
        <w:rPr>
          <w:rFonts w:ascii="Times New Roman" w:hAnsi="Times New Roman"/>
          <w:sz w:val="22"/>
          <w:szCs w:val="22"/>
        </w:rPr>
        <w:t>различать национальные особенности русского орнамента и орнаментов других народов России;</w:t>
      </w:r>
    </w:p>
    <w:p w:rsidR="00CF58AF" w:rsidRPr="0012540E" w:rsidRDefault="00CF58AF" w:rsidP="00CF58AF">
      <w:pPr>
        <w:pStyle w:val="2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Times New Roman" w:hAnsi="Times New Roman"/>
          <w:sz w:val="22"/>
          <w:szCs w:val="22"/>
        </w:rPr>
      </w:pPr>
      <w:r w:rsidRPr="0012540E">
        <w:rPr>
          <w:rFonts w:ascii="Times New Roman" w:hAnsi="Times New Roman"/>
          <w:sz w:val="22"/>
          <w:szCs w:val="22"/>
        </w:rPr>
        <w:t>находить общие черты в единстве материалов, формы и декора, конструктивных декоративных изобразительных элементов в произведениях народных и современных промыслов;</w:t>
      </w:r>
    </w:p>
    <w:p w:rsidR="00CF58AF" w:rsidRPr="0012540E" w:rsidRDefault="00CF58AF" w:rsidP="00CF58AF">
      <w:pPr>
        <w:pStyle w:val="2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Times New Roman" w:hAnsi="Times New Roman"/>
          <w:sz w:val="22"/>
          <w:szCs w:val="22"/>
        </w:rPr>
      </w:pPr>
      <w:r w:rsidRPr="0012540E">
        <w:rPr>
          <w:rFonts w:ascii="Times New Roman" w:hAnsi="Times New Roman"/>
          <w:sz w:val="22"/>
          <w:szCs w:val="22"/>
        </w:rPr>
        <w:t>различать и характеризовать несколько народных художественных промыслов России;</w:t>
      </w:r>
    </w:p>
    <w:p w:rsidR="00CF58AF" w:rsidRPr="0012540E" w:rsidRDefault="00CF58AF" w:rsidP="00CF58AF">
      <w:pPr>
        <w:pStyle w:val="2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Times New Roman" w:hAnsi="Times New Roman"/>
          <w:sz w:val="22"/>
          <w:szCs w:val="22"/>
        </w:rPr>
      </w:pPr>
      <w:r w:rsidRPr="0012540E">
        <w:rPr>
          <w:rFonts w:ascii="Times New Roman" w:hAnsi="Times New Roman"/>
          <w:sz w:val="22"/>
          <w:szCs w:val="22"/>
        </w:rPr>
        <w:t>называть пространственные и временные виды искусства и объяснять, в чем состоит различие временных и пространственных видов искусства;</w:t>
      </w:r>
    </w:p>
    <w:p w:rsidR="00CF58AF" w:rsidRPr="0012540E" w:rsidRDefault="00CF58AF" w:rsidP="00CF58AF">
      <w:pPr>
        <w:pStyle w:val="2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Times New Roman" w:hAnsi="Times New Roman"/>
          <w:sz w:val="22"/>
          <w:szCs w:val="22"/>
        </w:rPr>
      </w:pPr>
      <w:r w:rsidRPr="0012540E">
        <w:rPr>
          <w:rFonts w:ascii="Times New Roman" w:hAnsi="Times New Roman"/>
          <w:sz w:val="22"/>
          <w:szCs w:val="22"/>
        </w:rPr>
        <w:t>классифицировать жанровую систему в изобразительном искусстве и ее значение для анализа развития искусства и понимания изменений видения мира;</w:t>
      </w:r>
    </w:p>
    <w:p w:rsidR="00CF58AF" w:rsidRPr="0012540E" w:rsidRDefault="00CF58AF" w:rsidP="00CF58AF">
      <w:pPr>
        <w:pStyle w:val="2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Times New Roman" w:hAnsi="Times New Roman"/>
          <w:sz w:val="22"/>
          <w:szCs w:val="22"/>
        </w:rPr>
      </w:pPr>
      <w:r w:rsidRPr="0012540E">
        <w:rPr>
          <w:rFonts w:ascii="Times New Roman" w:hAnsi="Times New Roman"/>
          <w:sz w:val="22"/>
          <w:szCs w:val="22"/>
        </w:rPr>
        <w:lastRenderedPageBreak/>
        <w:t>объяснять разницу между предметом изображения, сюжетом и содержанием изображения;</w:t>
      </w:r>
    </w:p>
    <w:p w:rsidR="00CF58AF" w:rsidRPr="0012540E" w:rsidRDefault="00CF58AF" w:rsidP="00CF58AF">
      <w:pPr>
        <w:pStyle w:val="2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Times New Roman" w:hAnsi="Times New Roman"/>
          <w:sz w:val="22"/>
          <w:szCs w:val="22"/>
        </w:rPr>
      </w:pPr>
      <w:r w:rsidRPr="0012540E">
        <w:rPr>
          <w:rFonts w:ascii="Times New Roman" w:hAnsi="Times New Roman"/>
          <w:sz w:val="22"/>
          <w:szCs w:val="22"/>
        </w:rPr>
        <w:t>композиционным навыкам работы, чувству ритма, работе с различными художественными материалами;</w:t>
      </w:r>
    </w:p>
    <w:p w:rsidR="00CF58AF" w:rsidRPr="0012540E" w:rsidRDefault="00CF58AF" w:rsidP="00CF58AF">
      <w:pPr>
        <w:pStyle w:val="2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Times New Roman" w:hAnsi="Times New Roman"/>
          <w:sz w:val="22"/>
          <w:szCs w:val="22"/>
        </w:rPr>
      </w:pPr>
      <w:r w:rsidRPr="0012540E">
        <w:rPr>
          <w:rFonts w:ascii="Times New Roman" w:hAnsi="Times New Roman"/>
          <w:sz w:val="22"/>
          <w:szCs w:val="22"/>
        </w:rPr>
        <w:t>создавать образы, используя все выразительные возможности художественных материалов;</w:t>
      </w:r>
    </w:p>
    <w:p w:rsidR="00CF58AF" w:rsidRPr="0012540E" w:rsidRDefault="00CF58AF" w:rsidP="00CF58AF">
      <w:pPr>
        <w:pStyle w:val="2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Times New Roman" w:hAnsi="Times New Roman"/>
          <w:sz w:val="22"/>
          <w:szCs w:val="22"/>
        </w:rPr>
      </w:pPr>
      <w:r w:rsidRPr="0012540E">
        <w:rPr>
          <w:rFonts w:ascii="Times New Roman" w:hAnsi="Times New Roman"/>
          <w:sz w:val="22"/>
          <w:szCs w:val="22"/>
        </w:rPr>
        <w:t>простым навыкам изображения с помощью пятна и тональных отношений;</w:t>
      </w:r>
    </w:p>
    <w:p w:rsidR="00CF58AF" w:rsidRPr="0012540E" w:rsidRDefault="00CF58AF" w:rsidP="00CF58AF">
      <w:pPr>
        <w:pStyle w:val="2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Times New Roman" w:hAnsi="Times New Roman"/>
          <w:sz w:val="22"/>
          <w:szCs w:val="22"/>
        </w:rPr>
      </w:pPr>
      <w:r w:rsidRPr="0012540E">
        <w:rPr>
          <w:rFonts w:ascii="Times New Roman" w:hAnsi="Times New Roman"/>
          <w:sz w:val="22"/>
          <w:szCs w:val="22"/>
        </w:rPr>
        <w:t>навыку плоскостного силуэтного изображения обычных, простых предметов (кухонная утварь);</w:t>
      </w:r>
    </w:p>
    <w:p w:rsidR="00CF58AF" w:rsidRPr="0012540E" w:rsidRDefault="00CF58AF" w:rsidP="00CF58AF">
      <w:pPr>
        <w:pStyle w:val="2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Times New Roman" w:hAnsi="Times New Roman"/>
          <w:sz w:val="22"/>
          <w:szCs w:val="22"/>
        </w:rPr>
      </w:pPr>
      <w:r w:rsidRPr="0012540E">
        <w:rPr>
          <w:rFonts w:ascii="Times New Roman" w:hAnsi="Times New Roman"/>
          <w:sz w:val="22"/>
          <w:szCs w:val="22"/>
        </w:rPr>
        <w:t>изображать сложную форму предмета (силуэт) как соотношение простых геометрических фигур, соблюдая их пропорции;</w:t>
      </w:r>
    </w:p>
    <w:p w:rsidR="00CF58AF" w:rsidRPr="0012540E" w:rsidRDefault="00CF58AF" w:rsidP="00CF58AF">
      <w:pPr>
        <w:pStyle w:val="2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Times New Roman" w:hAnsi="Times New Roman"/>
          <w:sz w:val="22"/>
          <w:szCs w:val="22"/>
        </w:rPr>
      </w:pPr>
      <w:r w:rsidRPr="0012540E">
        <w:rPr>
          <w:rFonts w:ascii="Times New Roman" w:hAnsi="Times New Roman"/>
          <w:sz w:val="22"/>
          <w:szCs w:val="22"/>
        </w:rPr>
        <w:t>создавать линейные изображения геометрических тел и натюрморт с натуры из геометрических тел;</w:t>
      </w:r>
    </w:p>
    <w:p w:rsidR="00CF58AF" w:rsidRPr="0012540E" w:rsidRDefault="00CF58AF" w:rsidP="00CF58AF">
      <w:pPr>
        <w:pStyle w:val="2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Times New Roman" w:hAnsi="Times New Roman"/>
          <w:sz w:val="22"/>
          <w:szCs w:val="22"/>
        </w:rPr>
      </w:pPr>
      <w:r w:rsidRPr="0012540E">
        <w:rPr>
          <w:rFonts w:ascii="Times New Roman" w:hAnsi="Times New Roman"/>
          <w:sz w:val="22"/>
          <w:szCs w:val="22"/>
        </w:rPr>
        <w:t>строить изображения простых предметов по правилам линейной перспективы;</w:t>
      </w:r>
    </w:p>
    <w:p w:rsidR="00CF58AF" w:rsidRPr="0012540E" w:rsidRDefault="00CF58AF" w:rsidP="00CF58AF">
      <w:pPr>
        <w:pStyle w:val="2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Times New Roman" w:hAnsi="Times New Roman"/>
          <w:sz w:val="22"/>
          <w:szCs w:val="22"/>
        </w:rPr>
      </w:pPr>
      <w:r w:rsidRPr="0012540E">
        <w:rPr>
          <w:rFonts w:ascii="Times New Roman" w:hAnsi="Times New Roman"/>
          <w:sz w:val="22"/>
          <w:szCs w:val="22"/>
        </w:rPr>
        <w:t>характеризовать освещение как важнейшее выразительное средство изобразительного искусства, как средство построения объема предметов и глубины пространства;</w:t>
      </w:r>
    </w:p>
    <w:p w:rsidR="00CF58AF" w:rsidRPr="0012540E" w:rsidRDefault="00CF58AF" w:rsidP="00CF58AF">
      <w:pPr>
        <w:pStyle w:val="2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Times New Roman" w:hAnsi="Times New Roman"/>
          <w:sz w:val="22"/>
          <w:szCs w:val="22"/>
        </w:rPr>
      </w:pPr>
      <w:r w:rsidRPr="0012540E">
        <w:rPr>
          <w:rFonts w:ascii="Times New Roman" w:hAnsi="Times New Roman"/>
          <w:sz w:val="22"/>
          <w:szCs w:val="22"/>
        </w:rPr>
        <w:t>передавать с помощью света характер формы и эмоциональное напряжение в композиции натюрморта;</w:t>
      </w:r>
    </w:p>
    <w:p w:rsidR="00CF58AF" w:rsidRPr="0012540E" w:rsidRDefault="00CF58AF" w:rsidP="00CF58AF">
      <w:pPr>
        <w:pStyle w:val="2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Times New Roman" w:hAnsi="Times New Roman"/>
          <w:sz w:val="22"/>
          <w:szCs w:val="22"/>
        </w:rPr>
      </w:pPr>
      <w:r w:rsidRPr="0012540E">
        <w:rPr>
          <w:rFonts w:ascii="Times New Roman" w:hAnsi="Times New Roman"/>
          <w:sz w:val="22"/>
          <w:szCs w:val="22"/>
        </w:rPr>
        <w:t>творческому опыту выполнения графического натюрморта и гравюры наклейками на картоне;</w:t>
      </w:r>
    </w:p>
    <w:p w:rsidR="00CF58AF" w:rsidRPr="0012540E" w:rsidRDefault="00CF58AF" w:rsidP="00CF58AF">
      <w:pPr>
        <w:pStyle w:val="2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Times New Roman" w:hAnsi="Times New Roman"/>
          <w:sz w:val="22"/>
          <w:szCs w:val="22"/>
        </w:rPr>
      </w:pPr>
      <w:r w:rsidRPr="0012540E">
        <w:rPr>
          <w:rFonts w:ascii="Times New Roman" w:hAnsi="Times New Roman"/>
          <w:sz w:val="22"/>
          <w:szCs w:val="22"/>
        </w:rPr>
        <w:t>выражать цветом в натюрморте собственное настроение и переживания;</w:t>
      </w:r>
    </w:p>
    <w:p w:rsidR="00CF58AF" w:rsidRPr="0012540E" w:rsidRDefault="00CF58AF" w:rsidP="00CF58AF">
      <w:pPr>
        <w:pStyle w:val="2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Times New Roman" w:hAnsi="Times New Roman"/>
          <w:sz w:val="22"/>
          <w:szCs w:val="22"/>
        </w:rPr>
      </w:pPr>
      <w:r w:rsidRPr="0012540E">
        <w:rPr>
          <w:rFonts w:ascii="Times New Roman" w:hAnsi="Times New Roman"/>
          <w:sz w:val="22"/>
          <w:szCs w:val="22"/>
        </w:rPr>
        <w:t>рассуждать о разных способах передачи перспективы в изобразительном искусстве как выражении различных мировоззренческих смыслов;</w:t>
      </w:r>
    </w:p>
    <w:p w:rsidR="00CF58AF" w:rsidRPr="0012540E" w:rsidRDefault="00CF58AF" w:rsidP="00CF58AF">
      <w:pPr>
        <w:pStyle w:val="2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Times New Roman" w:hAnsi="Times New Roman"/>
          <w:sz w:val="22"/>
          <w:szCs w:val="22"/>
        </w:rPr>
      </w:pPr>
      <w:r w:rsidRPr="0012540E">
        <w:rPr>
          <w:rFonts w:ascii="Times New Roman" w:hAnsi="Times New Roman"/>
          <w:sz w:val="22"/>
          <w:szCs w:val="22"/>
        </w:rPr>
        <w:t>применять перспективу в практической творческой работе;</w:t>
      </w:r>
    </w:p>
    <w:p w:rsidR="00CF58AF" w:rsidRPr="0012540E" w:rsidRDefault="00CF58AF" w:rsidP="00CF58AF">
      <w:pPr>
        <w:pStyle w:val="2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Times New Roman" w:hAnsi="Times New Roman"/>
          <w:sz w:val="22"/>
          <w:szCs w:val="22"/>
        </w:rPr>
      </w:pPr>
      <w:r w:rsidRPr="0012540E">
        <w:rPr>
          <w:rFonts w:ascii="Times New Roman" w:hAnsi="Times New Roman"/>
          <w:sz w:val="22"/>
          <w:szCs w:val="22"/>
        </w:rPr>
        <w:t>навыкам изображения перспективных сокращений в зарисовках наблюдаемого;</w:t>
      </w:r>
    </w:p>
    <w:p w:rsidR="00CF58AF" w:rsidRPr="0012540E" w:rsidRDefault="00CF58AF" w:rsidP="00CF58AF">
      <w:pPr>
        <w:pStyle w:val="2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Times New Roman" w:hAnsi="Times New Roman"/>
          <w:sz w:val="22"/>
          <w:szCs w:val="22"/>
        </w:rPr>
      </w:pPr>
      <w:r w:rsidRPr="0012540E">
        <w:rPr>
          <w:rFonts w:ascii="Times New Roman" w:hAnsi="Times New Roman"/>
          <w:sz w:val="22"/>
          <w:szCs w:val="22"/>
        </w:rPr>
        <w:t>навыкам изображения уходящего вдаль пространства, применяя правила линейной и воздушной перспективы;</w:t>
      </w:r>
    </w:p>
    <w:p w:rsidR="00CF58AF" w:rsidRPr="0012540E" w:rsidRDefault="00CF58AF" w:rsidP="00CF58AF">
      <w:pPr>
        <w:pStyle w:val="2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Times New Roman" w:hAnsi="Times New Roman"/>
          <w:sz w:val="22"/>
          <w:szCs w:val="22"/>
        </w:rPr>
      </w:pPr>
      <w:r w:rsidRPr="0012540E">
        <w:rPr>
          <w:rFonts w:ascii="Times New Roman" w:hAnsi="Times New Roman"/>
          <w:sz w:val="22"/>
          <w:szCs w:val="22"/>
        </w:rPr>
        <w:t>видеть, наблюдать и эстетически переживать изменчивость цветового состояния и настроения в природе;</w:t>
      </w:r>
    </w:p>
    <w:p w:rsidR="00CF58AF" w:rsidRPr="0012540E" w:rsidRDefault="00CF58AF" w:rsidP="00CF58AF">
      <w:pPr>
        <w:pStyle w:val="2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Times New Roman" w:hAnsi="Times New Roman"/>
          <w:sz w:val="22"/>
          <w:szCs w:val="22"/>
        </w:rPr>
      </w:pPr>
      <w:r w:rsidRPr="0012540E">
        <w:rPr>
          <w:rFonts w:ascii="Times New Roman" w:hAnsi="Times New Roman"/>
          <w:sz w:val="22"/>
          <w:szCs w:val="22"/>
        </w:rPr>
        <w:t>навыкам создания пейзажных зарисовок;</w:t>
      </w:r>
    </w:p>
    <w:p w:rsidR="00CF58AF" w:rsidRPr="0012540E" w:rsidRDefault="00CF58AF" w:rsidP="00CF58AF">
      <w:pPr>
        <w:pStyle w:val="2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Times New Roman" w:hAnsi="Times New Roman"/>
          <w:sz w:val="22"/>
          <w:szCs w:val="22"/>
        </w:rPr>
      </w:pPr>
      <w:r w:rsidRPr="0012540E">
        <w:rPr>
          <w:rFonts w:ascii="Times New Roman" w:hAnsi="Times New Roman"/>
          <w:sz w:val="22"/>
          <w:szCs w:val="22"/>
        </w:rPr>
        <w:t>различать и характеризовать понятия: пространство, ракурс, воздушная перспектива;</w:t>
      </w:r>
    </w:p>
    <w:p w:rsidR="00CF58AF" w:rsidRPr="0012540E" w:rsidRDefault="00CF58AF" w:rsidP="00CF58AF">
      <w:pPr>
        <w:pStyle w:val="2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Times New Roman" w:hAnsi="Times New Roman"/>
          <w:sz w:val="22"/>
          <w:szCs w:val="22"/>
        </w:rPr>
      </w:pPr>
      <w:r w:rsidRPr="0012540E">
        <w:rPr>
          <w:rFonts w:ascii="Times New Roman" w:hAnsi="Times New Roman"/>
          <w:sz w:val="22"/>
          <w:szCs w:val="22"/>
        </w:rPr>
        <w:t>пользоваться правилами работы на пленэре;</w:t>
      </w:r>
    </w:p>
    <w:p w:rsidR="00CF58AF" w:rsidRPr="0012540E" w:rsidRDefault="00CF58AF" w:rsidP="00CF58AF">
      <w:pPr>
        <w:pStyle w:val="2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Times New Roman" w:hAnsi="Times New Roman"/>
          <w:sz w:val="22"/>
          <w:szCs w:val="22"/>
        </w:rPr>
      </w:pPr>
      <w:r w:rsidRPr="0012540E">
        <w:rPr>
          <w:rFonts w:ascii="Times New Roman" w:hAnsi="Times New Roman"/>
          <w:sz w:val="22"/>
          <w:szCs w:val="22"/>
        </w:rPr>
        <w:t>использовать цвет как инструмент передачи своих чувств и представлений о красоте; осознавать, что колорит является средством эмоциональной выразительности живописного произведения;</w:t>
      </w:r>
    </w:p>
    <w:p w:rsidR="00CF58AF" w:rsidRPr="0012540E" w:rsidRDefault="00CF58AF" w:rsidP="00CF58AF">
      <w:pPr>
        <w:pStyle w:val="2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Times New Roman" w:hAnsi="Times New Roman"/>
          <w:sz w:val="22"/>
          <w:szCs w:val="22"/>
        </w:rPr>
      </w:pPr>
      <w:r w:rsidRPr="0012540E">
        <w:rPr>
          <w:rFonts w:ascii="Times New Roman" w:hAnsi="Times New Roman"/>
          <w:sz w:val="22"/>
          <w:szCs w:val="22"/>
        </w:rPr>
        <w:t>навыкам композиции, наблюдательной перспективы и ритмической организации плоскости изображения;</w:t>
      </w:r>
    </w:p>
    <w:p w:rsidR="00CF58AF" w:rsidRPr="0012540E" w:rsidRDefault="00CF58AF" w:rsidP="00CF58AF">
      <w:pPr>
        <w:pStyle w:val="2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Times New Roman" w:hAnsi="Times New Roman"/>
          <w:sz w:val="22"/>
          <w:szCs w:val="22"/>
        </w:rPr>
      </w:pPr>
      <w:r w:rsidRPr="0012540E">
        <w:rPr>
          <w:rFonts w:ascii="Times New Roman" w:hAnsi="Times New Roman"/>
          <w:sz w:val="22"/>
          <w:szCs w:val="22"/>
        </w:rPr>
        <w:lastRenderedPageBreak/>
        <w:t>различать основные средства художественной выразительности в изобразительном искусстве (линия, пятно, тон, цвет, форма, перспектива и др.);</w:t>
      </w:r>
    </w:p>
    <w:p w:rsidR="00CF58AF" w:rsidRPr="0012540E" w:rsidRDefault="00CF58AF" w:rsidP="00CF58AF">
      <w:pPr>
        <w:pStyle w:val="2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Times New Roman" w:hAnsi="Times New Roman"/>
          <w:sz w:val="22"/>
          <w:szCs w:val="22"/>
        </w:rPr>
      </w:pPr>
      <w:r w:rsidRPr="0012540E">
        <w:rPr>
          <w:rFonts w:ascii="Times New Roman" w:hAnsi="Times New Roman"/>
          <w:sz w:val="22"/>
          <w:szCs w:val="22"/>
        </w:rPr>
        <w:t>определять композицию как целостный и образный строй произведения, роль формата, выразительное значение размера произведения, соотношение целого и детали, значение каждого фрагмента в его метафорическом смысле;</w:t>
      </w:r>
    </w:p>
    <w:p w:rsidR="00CF58AF" w:rsidRPr="0012540E" w:rsidRDefault="00CF58AF" w:rsidP="00CF58AF">
      <w:pPr>
        <w:pStyle w:val="2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Times New Roman" w:hAnsi="Times New Roman"/>
          <w:sz w:val="22"/>
          <w:szCs w:val="22"/>
        </w:rPr>
      </w:pPr>
      <w:r w:rsidRPr="0012540E">
        <w:rPr>
          <w:rFonts w:ascii="Times New Roman" w:hAnsi="Times New Roman"/>
          <w:sz w:val="22"/>
          <w:szCs w:val="22"/>
        </w:rPr>
        <w:t>пользоваться красками (гуашь, акварель), несколькими графическими материалами (карандаш, тушь), обладать первичными навыками лепки, использовать коллажные техники;</w:t>
      </w:r>
    </w:p>
    <w:p w:rsidR="00CF58AF" w:rsidRPr="0012540E" w:rsidRDefault="00CF58AF" w:rsidP="00CF58AF">
      <w:pPr>
        <w:pStyle w:val="2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Times New Roman" w:hAnsi="Times New Roman"/>
          <w:sz w:val="22"/>
          <w:szCs w:val="22"/>
        </w:rPr>
      </w:pPr>
      <w:r w:rsidRPr="0012540E">
        <w:rPr>
          <w:rFonts w:ascii="Times New Roman" w:hAnsi="Times New Roman"/>
          <w:sz w:val="22"/>
          <w:szCs w:val="22"/>
        </w:rPr>
        <w:t>различать и характеризовать понятия: эпический пейзаж, романтический пейзаж, пейзаж настроения, пленэр, импрессионизм;</w:t>
      </w:r>
    </w:p>
    <w:p w:rsidR="00CF58AF" w:rsidRPr="0012540E" w:rsidRDefault="00CF58AF" w:rsidP="00CF58AF">
      <w:pPr>
        <w:pStyle w:val="2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Times New Roman" w:hAnsi="Times New Roman"/>
          <w:sz w:val="22"/>
          <w:szCs w:val="22"/>
        </w:rPr>
      </w:pPr>
      <w:r w:rsidRPr="0012540E">
        <w:rPr>
          <w:rFonts w:ascii="Times New Roman" w:hAnsi="Times New Roman"/>
          <w:sz w:val="22"/>
          <w:szCs w:val="22"/>
        </w:rPr>
        <w:t>пользоваться навыками работы с доступными скульптурными материалами;</w:t>
      </w:r>
    </w:p>
    <w:p w:rsidR="00CF58AF" w:rsidRPr="0012540E" w:rsidRDefault="00CF58AF" w:rsidP="00CF58AF">
      <w:pPr>
        <w:pStyle w:val="2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Times New Roman" w:hAnsi="Times New Roman"/>
          <w:sz w:val="22"/>
          <w:szCs w:val="22"/>
        </w:rPr>
      </w:pPr>
      <w:r w:rsidRPr="0012540E">
        <w:rPr>
          <w:rFonts w:ascii="Times New Roman" w:hAnsi="Times New Roman"/>
          <w:sz w:val="22"/>
          <w:szCs w:val="22"/>
        </w:rPr>
        <w:t>видеть и использовать в качестве средств выражения соотношения пропорций, характер освещения, цветовые отношения при изображении с натуры, по представлению, по памяти;</w:t>
      </w:r>
    </w:p>
    <w:p w:rsidR="00CF58AF" w:rsidRPr="0012540E" w:rsidRDefault="00CF58AF" w:rsidP="00CF58AF">
      <w:pPr>
        <w:pStyle w:val="2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Times New Roman" w:hAnsi="Times New Roman"/>
          <w:sz w:val="22"/>
          <w:szCs w:val="22"/>
        </w:rPr>
      </w:pPr>
      <w:r w:rsidRPr="0012540E">
        <w:rPr>
          <w:rFonts w:ascii="Times New Roman" w:hAnsi="Times New Roman"/>
          <w:sz w:val="22"/>
          <w:szCs w:val="22"/>
        </w:rPr>
        <w:t>видеть конструктивную форму предмета, владеть первичными навыками плоского и объемного изображения предмета и группы предметов;</w:t>
      </w:r>
    </w:p>
    <w:p w:rsidR="00CF58AF" w:rsidRPr="0012540E" w:rsidRDefault="00CF58AF" w:rsidP="00CF58AF">
      <w:pPr>
        <w:pStyle w:val="2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Times New Roman" w:hAnsi="Times New Roman"/>
          <w:sz w:val="22"/>
          <w:szCs w:val="22"/>
        </w:rPr>
      </w:pPr>
      <w:r w:rsidRPr="0012540E">
        <w:rPr>
          <w:rFonts w:ascii="Times New Roman" w:hAnsi="Times New Roman"/>
          <w:sz w:val="22"/>
          <w:szCs w:val="22"/>
        </w:rPr>
        <w:t>навыкам лепки и работы с пластилином или глиной;</w:t>
      </w:r>
    </w:p>
    <w:p w:rsidR="00CF58AF" w:rsidRPr="0012540E" w:rsidRDefault="00CF58AF" w:rsidP="00CF58A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</w:rPr>
      </w:pPr>
      <w:r w:rsidRPr="0012540E">
        <w:rPr>
          <w:rFonts w:ascii="Times New Roman" w:hAnsi="Times New Roman" w:cs="Times New Roman"/>
          <w:b/>
          <w:bCs/>
        </w:rPr>
        <w:t>Ученик получит возможность научиться:</w:t>
      </w:r>
    </w:p>
    <w:p w:rsidR="00CF58AF" w:rsidRPr="0012540E" w:rsidRDefault="00CF58AF" w:rsidP="00CF58AF">
      <w:pPr>
        <w:pStyle w:val="2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Times New Roman" w:hAnsi="Times New Roman"/>
          <w:i/>
          <w:iCs/>
          <w:sz w:val="22"/>
          <w:szCs w:val="22"/>
        </w:rPr>
      </w:pPr>
      <w:r w:rsidRPr="0012540E">
        <w:rPr>
          <w:rFonts w:ascii="Times New Roman" w:hAnsi="Times New Roman"/>
          <w:i/>
          <w:iCs/>
          <w:sz w:val="22"/>
          <w:szCs w:val="22"/>
        </w:rPr>
        <w:t>активно использовать язык изобразительного искусства и различные художественные материалы для освоения содержания различных учебных предметов (литературы, окружающего мира, технологии и др.);</w:t>
      </w:r>
    </w:p>
    <w:p w:rsidR="00CF58AF" w:rsidRPr="0012540E" w:rsidRDefault="00CF58AF" w:rsidP="00CF58AF">
      <w:pPr>
        <w:pStyle w:val="2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Times New Roman" w:hAnsi="Times New Roman"/>
          <w:i/>
          <w:iCs/>
          <w:sz w:val="22"/>
          <w:szCs w:val="22"/>
        </w:rPr>
      </w:pPr>
      <w:r w:rsidRPr="0012540E">
        <w:rPr>
          <w:rFonts w:ascii="Times New Roman" w:hAnsi="Times New Roman"/>
          <w:i/>
          <w:iCs/>
          <w:sz w:val="22"/>
          <w:szCs w:val="22"/>
        </w:rPr>
        <w:t>владеть диалогической формой коммуникации, уметь аргументировать свою точку зрения в процессе изучения изобразительного искусства;</w:t>
      </w:r>
    </w:p>
    <w:p w:rsidR="00CF58AF" w:rsidRPr="0012540E" w:rsidRDefault="00CF58AF" w:rsidP="00CF58AF">
      <w:pPr>
        <w:pStyle w:val="2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Times New Roman" w:hAnsi="Times New Roman"/>
          <w:i/>
          <w:iCs/>
          <w:sz w:val="22"/>
          <w:szCs w:val="22"/>
        </w:rPr>
      </w:pPr>
      <w:r w:rsidRPr="0012540E">
        <w:rPr>
          <w:rFonts w:ascii="Times New Roman" w:hAnsi="Times New Roman"/>
          <w:i/>
          <w:iCs/>
          <w:sz w:val="22"/>
          <w:szCs w:val="22"/>
        </w:rPr>
        <w:t>различать и передавать в художественно-творческой деятельности характер, эмоциональное состояние и свое отношение к природе, человеку, обществу; осознавать общечеловеческие ценности, выраженные в главных темах искусства;</w:t>
      </w:r>
    </w:p>
    <w:p w:rsidR="00CF58AF" w:rsidRPr="0012540E" w:rsidRDefault="00CF58AF" w:rsidP="00CF58AF">
      <w:pPr>
        <w:pStyle w:val="2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Times New Roman" w:hAnsi="Times New Roman"/>
          <w:i/>
          <w:iCs/>
          <w:sz w:val="22"/>
          <w:szCs w:val="22"/>
        </w:rPr>
      </w:pPr>
      <w:r w:rsidRPr="0012540E">
        <w:rPr>
          <w:rFonts w:ascii="Times New Roman" w:hAnsi="Times New Roman"/>
          <w:i/>
          <w:iCs/>
          <w:sz w:val="22"/>
          <w:szCs w:val="22"/>
        </w:rPr>
        <w:t>использовать навыки формообразования, использования объемов в архитектуре (макеты из бумаги, картона, пластилина); создавать композиционные макеты объектов на предметной плоскости и в пространстве;</w:t>
      </w:r>
    </w:p>
    <w:p w:rsidR="00CF58AF" w:rsidRPr="0012540E" w:rsidRDefault="00CF58AF" w:rsidP="00CF58AF">
      <w:pPr>
        <w:pStyle w:val="2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Times New Roman" w:hAnsi="Times New Roman"/>
          <w:i/>
          <w:iCs/>
          <w:sz w:val="22"/>
          <w:szCs w:val="22"/>
        </w:rPr>
      </w:pPr>
      <w:r w:rsidRPr="0012540E">
        <w:rPr>
          <w:rFonts w:ascii="Times New Roman" w:hAnsi="Times New Roman"/>
          <w:i/>
          <w:iCs/>
          <w:sz w:val="22"/>
          <w:szCs w:val="22"/>
        </w:rPr>
        <w:t>создавать разнообразные творческие работы (фантазийные конструкции) в материале;</w:t>
      </w:r>
    </w:p>
    <w:p w:rsidR="00CF58AF" w:rsidRPr="0012540E" w:rsidRDefault="00CF58AF" w:rsidP="00CF58AF">
      <w:pPr>
        <w:pStyle w:val="2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Times New Roman" w:hAnsi="Times New Roman"/>
          <w:i/>
          <w:iCs/>
          <w:sz w:val="22"/>
          <w:szCs w:val="22"/>
        </w:rPr>
      </w:pPr>
      <w:r w:rsidRPr="0012540E">
        <w:rPr>
          <w:rFonts w:ascii="Times New Roman" w:hAnsi="Times New Roman"/>
          <w:i/>
          <w:iCs/>
          <w:sz w:val="22"/>
          <w:szCs w:val="22"/>
        </w:rPr>
        <w:t>осознавать главные темы искусства и, обращаясь к ним в собственной художественно-творческой деятельности, создавать выразительные образы;</w:t>
      </w:r>
    </w:p>
    <w:p w:rsidR="00CF58AF" w:rsidRPr="0012540E" w:rsidRDefault="00CF58AF" w:rsidP="00CF58AF">
      <w:pPr>
        <w:pStyle w:val="2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Times New Roman" w:hAnsi="Times New Roman"/>
          <w:i/>
          <w:iCs/>
          <w:sz w:val="22"/>
          <w:szCs w:val="22"/>
        </w:rPr>
      </w:pPr>
      <w:r w:rsidRPr="0012540E">
        <w:rPr>
          <w:rFonts w:ascii="Times New Roman" w:hAnsi="Times New Roman"/>
          <w:i/>
          <w:iCs/>
          <w:sz w:val="22"/>
          <w:szCs w:val="22"/>
        </w:rPr>
        <w:t>применять творческий опыт разработки художественного проекта – создания композиции на определенную тему;</w:t>
      </w:r>
    </w:p>
    <w:p w:rsidR="00CF58AF" w:rsidRPr="0012540E" w:rsidRDefault="00CF58AF" w:rsidP="00CF58AF">
      <w:pPr>
        <w:pStyle w:val="2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Times New Roman" w:hAnsi="Times New Roman"/>
          <w:i/>
          <w:iCs/>
          <w:sz w:val="22"/>
          <w:szCs w:val="22"/>
        </w:rPr>
      </w:pPr>
      <w:r w:rsidRPr="0012540E">
        <w:rPr>
          <w:rFonts w:ascii="Times New Roman" w:hAnsi="Times New Roman"/>
          <w:i/>
          <w:iCs/>
          <w:sz w:val="22"/>
          <w:szCs w:val="22"/>
        </w:rPr>
        <w:t>создавать с натуры и по воображению архитектурные образы графическими материалами и др.;</w:t>
      </w:r>
    </w:p>
    <w:p w:rsidR="00CF58AF" w:rsidRPr="0012540E" w:rsidRDefault="00CF58AF" w:rsidP="00CF58AF">
      <w:pPr>
        <w:pStyle w:val="a5"/>
        <w:ind w:left="720"/>
        <w:rPr>
          <w:rFonts w:ascii="Times New Roman" w:hAnsi="Times New Roman"/>
        </w:rPr>
      </w:pPr>
    </w:p>
    <w:p w:rsidR="00CF58AF" w:rsidRPr="0012540E" w:rsidRDefault="00CF58AF" w:rsidP="00CF58AF">
      <w:pPr>
        <w:pStyle w:val="a5"/>
        <w:ind w:left="720"/>
        <w:rPr>
          <w:rFonts w:ascii="Times New Roman" w:hAnsi="Times New Roman"/>
        </w:rPr>
      </w:pPr>
    </w:p>
    <w:p w:rsidR="00CF58AF" w:rsidRPr="0012540E" w:rsidRDefault="00CF58AF" w:rsidP="00CF58AF">
      <w:pPr>
        <w:pStyle w:val="a5"/>
        <w:ind w:left="720"/>
        <w:rPr>
          <w:rFonts w:ascii="Times New Roman" w:hAnsi="Times New Roman"/>
        </w:rPr>
      </w:pPr>
    </w:p>
    <w:p w:rsidR="00CF58AF" w:rsidRPr="0012540E" w:rsidRDefault="00CF58AF" w:rsidP="00CF58AF">
      <w:pPr>
        <w:pStyle w:val="a5"/>
        <w:ind w:left="720"/>
        <w:rPr>
          <w:rFonts w:ascii="Times New Roman" w:hAnsi="Times New Roman"/>
        </w:rPr>
      </w:pPr>
    </w:p>
    <w:p w:rsidR="00CF58AF" w:rsidRPr="0012540E" w:rsidRDefault="00CF58AF" w:rsidP="00CF58AF">
      <w:pPr>
        <w:pStyle w:val="a5"/>
        <w:ind w:left="720"/>
        <w:rPr>
          <w:rFonts w:ascii="Times New Roman" w:hAnsi="Times New Roman"/>
        </w:rPr>
      </w:pPr>
    </w:p>
    <w:p w:rsidR="00CF58AF" w:rsidRPr="0012540E" w:rsidRDefault="00CF58AF" w:rsidP="00CF58AF">
      <w:pPr>
        <w:pStyle w:val="a5"/>
        <w:ind w:left="720"/>
        <w:rPr>
          <w:rFonts w:ascii="Times New Roman" w:hAnsi="Times New Roman"/>
        </w:rPr>
      </w:pPr>
    </w:p>
    <w:p w:rsidR="00CF58AF" w:rsidRPr="0012540E" w:rsidRDefault="00CF58AF" w:rsidP="00CF58AF">
      <w:pPr>
        <w:pStyle w:val="a5"/>
        <w:ind w:left="720"/>
        <w:rPr>
          <w:rFonts w:ascii="Times New Roman" w:hAnsi="Times New Roman"/>
        </w:rPr>
      </w:pPr>
    </w:p>
    <w:p w:rsidR="00CF58AF" w:rsidRPr="0012540E" w:rsidRDefault="00CF58AF" w:rsidP="00CF58AF">
      <w:pPr>
        <w:pStyle w:val="a5"/>
        <w:ind w:left="720"/>
        <w:rPr>
          <w:rFonts w:ascii="Times New Roman" w:hAnsi="Times New Roman"/>
        </w:rPr>
      </w:pPr>
    </w:p>
    <w:p w:rsidR="00CF58AF" w:rsidRPr="0012540E" w:rsidRDefault="00CF58AF" w:rsidP="00CF58AF">
      <w:pPr>
        <w:pStyle w:val="a5"/>
        <w:ind w:left="720"/>
        <w:rPr>
          <w:rFonts w:ascii="Times New Roman" w:hAnsi="Times New Roman"/>
        </w:rPr>
      </w:pPr>
    </w:p>
    <w:p w:rsidR="00CF58AF" w:rsidRPr="0012540E" w:rsidRDefault="00CF58AF" w:rsidP="00CF58AF">
      <w:pPr>
        <w:pStyle w:val="a5"/>
        <w:ind w:left="360"/>
        <w:jc w:val="center"/>
        <w:rPr>
          <w:rFonts w:ascii="Times New Roman" w:hAnsi="Times New Roman"/>
          <w:spacing w:val="3"/>
        </w:rPr>
      </w:pPr>
      <w:r w:rsidRPr="0012540E">
        <w:rPr>
          <w:rFonts w:ascii="Times New Roman" w:hAnsi="Times New Roman"/>
          <w:b/>
          <w:spacing w:val="3"/>
        </w:rPr>
        <w:t>Содержание учебного предмета</w:t>
      </w:r>
      <w:r w:rsidRPr="0012540E">
        <w:rPr>
          <w:rFonts w:ascii="Times New Roman" w:hAnsi="Times New Roman"/>
          <w:spacing w:val="3"/>
        </w:rPr>
        <w:t>:</w:t>
      </w:r>
    </w:p>
    <w:p w:rsidR="00CF58AF" w:rsidRPr="0012540E" w:rsidRDefault="00CF58AF" w:rsidP="00CF58AF">
      <w:pPr>
        <w:pStyle w:val="a5"/>
        <w:ind w:left="360"/>
        <w:jc w:val="center"/>
        <w:rPr>
          <w:rFonts w:ascii="Times New Roman" w:hAnsi="Times New Roman"/>
          <w:spacing w:val="3"/>
        </w:rPr>
      </w:pPr>
    </w:p>
    <w:p w:rsidR="00CF58AF" w:rsidRPr="0012540E" w:rsidRDefault="00CF58AF" w:rsidP="00CF58AF">
      <w:pPr>
        <w:pStyle w:val="a5"/>
        <w:ind w:left="720"/>
        <w:rPr>
          <w:rFonts w:ascii="Times New Roman" w:hAnsi="Times New Roman"/>
          <w:b/>
        </w:rPr>
      </w:pPr>
      <w:r w:rsidRPr="0012540E">
        <w:rPr>
          <w:rFonts w:ascii="Times New Roman" w:hAnsi="Times New Roman"/>
          <w:b/>
        </w:rPr>
        <w:t>Содержание программы по предмету «Изобразительное искусство»5 класс</w:t>
      </w:r>
    </w:p>
    <w:p w:rsidR="00CF58AF" w:rsidRPr="0012540E" w:rsidRDefault="00CF58AF" w:rsidP="00CF58AF">
      <w:pPr>
        <w:pStyle w:val="a3"/>
        <w:spacing w:after="0" w:line="240" w:lineRule="auto"/>
        <w:rPr>
          <w:rFonts w:ascii="Times New Roman" w:hAnsi="Times New Roman" w:cs="Times New Roman"/>
          <w:b/>
        </w:rPr>
      </w:pPr>
    </w:p>
    <w:p w:rsidR="00CF58AF" w:rsidRPr="0012540E" w:rsidRDefault="00CF58AF" w:rsidP="00CF58AF">
      <w:pPr>
        <w:pStyle w:val="a5"/>
        <w:ind w:left="720"/>
        <w:rPr>
          <w:rFonts w:ascii="Times New Roman" w:hAnsi="Times New Roman"/>
          <w:lang w:bidi="he-IL"/>
        </w:rPr>
      </w:pPr>
    </w:p>
    <w:tbl>
      <w:tblPr>
        <w:tblW w:w="73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141"/>
        <w:gridCol w:w="1165"/>
      </w:tblGrid>
      <w:tr w:rsidR="00CF58AF" w:rsidRPr="0012540E" w:rsidTr="008F0BF7">
        <w:trPr>
          <w:jc w:val="center"/>
        </w:trPr>
        <w:tc>
          <w:tcPr>
            <w:tcW w:w="6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58AF" w:rsidRPr="0012540E" w:rsidRDefault="00CF58AF" w:rsidP="008F0BF7">
            <w:pPr>
              <w:pStyle w:val="a5"/>
              <w:rPr>
                <w:rFonts w:ascii="Times New Roman" w:hAnsi="Times New Roman"/>
                <w:b/>
              </w:rPr>
            </w:pPr>
            <w:r w:rsidRPr="0012540E">
              <w:rPr>
                <w:rFonts w:ascii="Times New Roman" w:hAnsi="Times New Roman"/>
                <w:b/>
              </w:rPr>
              <w:t>Содержание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58AF" w:rsidRPr="0012540E" w:rsidRDefault="00CF58AF" w:rsidP="008F0BF7">
            <w:pPr>
              <w:pStyle w:val="a5"/>
              <w:rPr>
                <w:rFonts w:ascii="Times New Roman" w:hAnsi="Times New Roman"/>
                <w:b/>
              </w:rPr>
            </w:pPr>
            <w:r w:rsidRPr="0012540E">
              <w:rPr>
                <w:rFonts w:ascii="Times New Roman" w:hAnsi="Times New Roman"/>
                <w:b/>
              </w:rPr>
              <w:t>Кол-во часов</w:t>
            </w:r>
          </w:p>
        </w:tc>
      </w:tr>
      <w:tr w:rsidR="00CF58AF" w:rsidRPr="0012540E" w:rsidTr="008F0BF7">
        <w:trPr>
          <w:jc w:val="center"/>
        </w:trPr>
        <w:tc>
          <w:tcPr>
            <w:tcW w:w="6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58AF" w:rsidRPr="0012540E" w:rsidRDefault="00CF58AF" w:rsidP="008F0BF7">
            <w:pPr>
              <w:pStyle w:val="a5"/>
              <w:rPr>
                <w:rFonts w:ascii="Times New Roman" w:hAnsi="Times New Roman"/>
              </w:rPr>
            </w:pPr>
            <w:r w:rsidRPr="0012540E">
              <w:rPr>
                <w:rFonts w:ascii="Times New Roman" w:hAnsi="Times New Roman"/>
              </w:rPr>
              <w:t>«Народное художественное творчество-неиссякаемый источник самобытной красоты»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58AF" w:rsidRPr="0012540E" w:rsidRDefault="00CF58AF" w:rsidP="008F0BF7">
            <w:pPr>
              <w:pStyle w:val="a5"/>
              <w:jc w:val="center"/>
              <w:rPr>
                <w:rFonts w:ascii="Times New Roman" w:hAnsi="Times New Roman"/>
              </w:rPr>
            </w:pPr>
            <w:r w:rsidRPr="0012540E">
              <w:rPr>
                <w:rFonts w:ascii="Times New Roman" w:hAnsi="Times New Roman"/>
              </w:rPr>
              <w:t>17</w:t>
            </w:r>
          </w:p>
        </w:tc>
      </w:tr>
      <w:tr w:rsidR="00CF58AF" w:rsidRPr="0012540E" w:rsidTr="008F0BF7">
        <w:trPr>
          <w:jc w:val="center"/>
        </w:trPr>
        <w:tc>
          <w:tcPr>
            <w:tcW w:w="6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58AF" w:rsidRPr="0012540E" w:rsidRDefault="00CF58AF" w:rsidP="008F0BF7">
            <w:pPr>
              <w:spacing w:after="0" w:line="360" w:lineRule="auto"/>
              <w:jc w:val="both"/>
              <w:rPr>
                <w:rFonts w:ascii="Times New Roman" w:hAnsi="Times New Roman" w:cs="Times New Roman"/>
              </w:rPr>
            </w:pPr>
            <w:r w:rsidRPr="0012540E">
              <w:rPr>
                <w:rFonts w:ascii="Times New Roman" w:hAnsi="Times New Roman" w:cs="Times New Roman"/>
              </w:rPr>
              <w:t xml:space="preserve"> «Виды изобразительного искусства и основы образного языка» 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58AF" w:rsidRPr="0012540E" w:rsidRDefault="00CF58AF" w:rsidP="008F0BF7">
            <w:pPr>
              <w:pStyle w:val="a5"/>
              <w:jc w:val="center"/>
              <w:rPr>
                <w:rFonts w:ascii="Times New Roman" w:hAnsi="Times New Roman"/>
              </w:rPr>
            </w:pPr>
            <w:r w:rsidRPr="0012540E">
              <w:rPr>
                <w:rFonts w:ascii="Times New Roman" w:hAnsi="Times New Roman"/>
              </w:rPr>
              <w:t>18</w:t>
            </w:r>
          </w:p>
        </w:tc>
      </w:tr>
      <w:tr w:rsidR="00CF58AF" w:rsidRPr="0012540E" w:rsidTr="008F0BF7">
        <w:trPr>
          <w:jc w:val="center"/>
        </w:trPr>
        <w:tc>
          <w:tcPr>
            <w:tcW w:w="6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58AF" w:rsidRPr="0012540E" w:rsidRDefault="00CF58AF" w:rsidP="008F0BF7">
            <w:pPr>
              <w:pStyle w:val="a5"/>
              <w:rPr>
                <w:rFonts w:ascii="Times New Roman" w:hAnsi="Times New Roman"/>
              </w:rPr>
            </w:pPr>
            <w:r w:rsidRPr="0012540E">
              <w:rPr>
                <w:rFonts w:ascii="Times New Roman" w:hAnsi="Times New Roman"/>
              </w:rPr>
              <w:t xml:space="preserve">Всего 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58AF" w:rsidRPr="0012540E" w:rsidRDefault="00CF58AF" w:rsidP="008F0BF7">
            <w:pPr>
              <w:pStyle w:val="a5"/>
              <w:jc w:val="center"/>
              <w:rPr>
                <w:rFonts w:ascii="Times New Roman" w:hAnsi="Times New Roman"/>
              </w:rPr>
            </w:pPr>
            <w:r w:rsidRPr="0012540E">
              <w:rPr>
                <w:rFonts w:ascii="Times New Roman" w:hAnsi="Times New Roman"/>
              </w:rPr>
              <w:t>35</w:t>
            </w:r>
          </w:p>
        </w:tc>
      </w:tr>
    </w:tbl>
    <w:p w:rsidR="00CF58AF" w:rsidRPr="0012540E" w:rsidRDefault="00CF58AF" w:rsidP="00CF58AF">
      <w:pPr>
        <w:pStyle w:val="a5"/>
        <w:ind w:left="720"/>
        <w:jc w:val="center"/>
        <w:rPr>
          <w:rFonts w:ascii="Times New Roman" w:hAnsi="Times New Roman"/>
          <w:b/>
        </w:rPr>
      </w:pPr>
    </w:p>
    <w:p w:rsidR="00CF58AF" w:rsidRPr="0012540E" w:rsidRDefault="00CF58AF" w:rsidP="00CF58AF">
      <w:pPr>
        <w:tabs>
          <w:tab w:val="left" w:pos="42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</w:rPr>
      </w:pPr>
      <w:r w:rsidRPr="0012540E">
        <w:rPr>
          <w:rFonts w:ascii="Times New Roman" w:hAnsi="Times New Roman" w:cs="Times New Roman"/>
          <w:b/>
          <w:bCs/>
        </w:rPr>
        <w:t>Тема: «Народное художественное творчество – неиссякаемый источник самобытной красоты»</w:t>
      </w:r>
    </w:p>
    <w:p w:rsidR="00CF58AF" w:rsidRPr="0012540E" w:rsidRDefault="00CF58AF" w:rsidP="00CF58AF">
      <w:pPr>
        <w:tabs>
          <w:tab w:val="left" w:pos="426"/>
          <w:tab w:val="left" w:pos="709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</w:rPr>
      </w:pPr>
      <w:r w:rsidRPr="0012540E">
        <w:rPr>
          <w:rFonts w:ascii="Times New Roman" w:hAnsi="Times New Roman" w:cs="Times New Roman"/>
        </w:rPr>
        <w:t xml:space="preserve">Солярные знаки (декоративное изображение и их условно-символический характер). Древние образы в народном творчестве. Русская изба: единство конструкции и декора. Крестьянский дом как отражение уклада крестьянской жизни и памятник архитектуры. Орнамент как основа декоративного украшения. Праздничный народный костюм – целостный художественный образ. Обрядовые действия народного праздника, их символическое значение. Различие национальных особенностей русского орнамента и орнаментов других народов России. Древние образы в народных игрушках (Дымковская игрушка, </w:t>
      </w:r>
      <w:proofErr w:type="spellStart"/>
      <w:r w:rsidRPr="0012540E">
        <w:rPr>
          <w:rFonts w:ascii="Times New Roman" w:hAnsi="Times New Roman" w:cs="Times New Roman"/>
        </w:rPr>
        <w:t>Филимоновская</w:t>
      </w:r>
      <w:proofErr w:type="spellEnd"/>
      <w:r w:rsidRPr="0012540E">
        <w:rPr>
          <w:rFonts w:ascii="Times New Roman" w:hAnsi="Times New Roman" w:cs="Times New Roman"/>
        </w:rPr>
        <w:t xml:space="preserve"> игрушка). Композиционное, стилевое и цветовое единство в изделиях народных промыслов (искусство Гжели, Городецкая роспись, Хохлома, </w:t>
      </w:r>
      <w:proofErr w:type="spellStart"/>
      <w:r w:rsidRPr="0012540E">
        <w:rPr>
          <w:rFonts w:ascii="Times New Roman" w:hAnsi="Times New Roman" w:cs="Times New Roman"/>
        </w:rPr>
        <w:t>Жостово</w:t>
      </w:r>
      <w:proofErr w:type="spellEnd"/>
      <w:r w:rsidRPr="0012540E">
        <w:rPr>
          <w:rFonts w:ascii="Times New Roman" w:hAnsi="Times New Roman" w:cs="Times New Roman"/>
        </w:rPr>
        <w:t xml:space="preserve">, роспись по металлу, щепа, роспись по лубу и дереву, тиснение и резьба по бересте). Связь времен в народном искусстве. </w:t>
      </w:r>
    </w:p>
    <w:p w:rsidR="00CF58AF" w:rsidRPr="0012540E" w:rsidRDefault="00CF58AF" w:rsidP="00CF58AF">
      <w:pPr>
        <w:tabs>
          <w:tab w:val="left" w:pos="426"/>
          <w:tab w:val="left" w:pos="709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</w:rPr>
      </w:pPr>
      <w:r w:rsidRPr="0012540E">
        <w:rPr>
          <w:rFonts w:ascii="Times New Roman" w:hAnsi="Times New Roman" w:cs="Times New Roman"/>
          <w:b/>
        </w:rPr>
        <w:t>Региональный компонент</w:t>
      </w:r>
      <w:r w:rsidRPr="0012540E">
        <w:rPr>
          <w:rFonts w:ascii="Times New Roman" w:hAnsi="Times New Roman" w:cs="Times New Roman"/>
        </w:rPr>
        <w:t>: Понятие о синтетичном характере народной культуры (украшение жилища, предметов быта, орудий труда, костюма). Ознакомление с народными промыслами Татарстана – Кожаная мозаика, золотая вышивка и ювелирное искусство.</w:t>
      </w:r>
    </w:p>
    <w:p w:rsidR="00CF58AF" w:rsidRPr="0012540E" w:rsidRDefault="00CF58AF" w:rsidP="00CF58A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</w:rPr>
      </w:pPr>
      <w:r w:rsidRPr="0012540E">
        <w:rPr>
          <w:rFonts w:ascii="Times New Roman" w:hAnsi="Times New Roman" w:cs="Times New Roman"/>
          <w:b/>
          <w:bCs/>
        </w:rPr>
        <w:t>Тема:  «Виды изобразительного искусства и основы образного языка»</w:t>
      </w:r>
    </w:p>
    <w:p w:rsidR="00CF58AF" w:rsidRPr="0012540E" w:rsidRDefault="00CF58AF" w:rsidP="00CF58A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</w:rPr>
      </w:pPr>
      <w:r w:rsidRPr="0012540E">
        <w:rPr>
          <w:rFonts w:ascii="Times New Roman" w:hAnsi="Times New Roman" w:cs="Times New Roman"/>
        </w:rPr>
        <w:t xml:space="preserve">Пространственные искусства. Художественные материалы. Жанры в изобразительном искусстве. Выразительные возможности изобразительного искусства. Язык и смысл. Рисунок – основа изобразительного творчества. Художественный образ. Стилевое единство. Линия, пятно. Ритм. Цвет. Основы </w:t>
      </w:r>
      <w:proofErr w:type="spellStart"/>
      <w:r w:rsidRPr="0012540E">
        <w:rPr>
          <w:rFonts w:ascii="Times New Roman" w:hAnsi="Times New Roman" w:cs="Times New Roman"/>
        </w:rPr>
        <w:t>цветоведения</w:t>
      </w:r>
      <w:proofErr w:type="spellEnd"/>
      <w:r w:rsidRPr="0012540E">
        <w:rPr>
          <w:rFonts w:ascii="Times New Roman" w:hAnsi="Times New Roman" w:cs="Times New Roman"/>
        </w:rPr>
        <w:t xml:space="preserve">. Композиция. Натюрморт. Понятие формы. Геометрические тела: куб, шар, цилиндр, конус, призма. Многообразие форм окружающего мира. Изображение объема на плоскости. Освещение. Свет и тень. Натюрморт в графике. Цвет в натюрморте. Пейзаж. Правила построения перспективы. Воздушная перспектива. Пейзаж настроения. Природа и художник. Пейзаж в живописи художников – импрессионистов (К. Моне, А. </w:t>
      </w:r>
      <w:proofErr w:type="spellStart"/>
      <w:r w:rsidRPr="0012540E">
        <w:rPr>
          <w:rFonts w:ascii="Times New Roman" w:hAnsi="Times New Roman" w:cs="Times New Roman"/>
        </w:rPr>
        <w:t>Сислей</w:t>
      </w:r>
      <w:proofErr w:type="spellEnd"/>
      <w:r w:rsidRPr="0012540E">
        <w:rPr>
          <w:rFonts w:ascii="Times New Roman" w:hAnsi="Times New Roman" w:cs="Times New Roman"/>
        </w:rPr>
        <w:t xml:space="preserve">). Пейзаж в графике. Работа на пленэре. </w:t>
      </w:r>
    </w:p>
    <w:p w:rsidR="00CF58AF" w:rsidRPr="0012540E" w:rsidRDefault="00CF58AF" w:rsidP="00CF58AF">
      <w:pPr>
        <w:pStyle w:val="a5"/>
        <w:ind w:left="720"/>
        <w:rPr>
          <w:rFonts w:ascii="Times New Roman" w:hAnsi="Times New Roman"/>
          <w:i/>
        </w:rPr>
      </w:pPr>
      <w:r w:rsidRPr="0012540E">
        <w:rPr>
          <w:rFonts w:ascii="Times New Roman" w:hAnsi="Times New Roman"/>
          <w:b/>
        </w:rPr>
        <w:lastRenderedPageBreak/>
        <w:t>Региональный компонент</w:t>
      </w:r>
      <w:r w:rsidRPr="0012540E">
        <w:rPr>
          <w:rFonts w:ascii="Times New Roman" w:hAnsi="Times New Roman"/>
        </w:rPr>
        <w:t>: Знакомство с произведениями художников Татарстана  в жанрах натюрморт и пейзаж</w:t>
      </w:r>
    </w:p>
    <w:p w:rsidR="00CF58AF" w:rsidRPr="0012540E" w:rsidRDefault="00CF58AF" w:rsidP="00CF58AF">
      <w:pPr>
        <w:pStyle w:val="a5"/>
        <w:ind w:left="720"/>
        <w:jc w:val="both"/>
        <w:rPr>
          <w:rFonts w:ascii="Times New Roman" w:hAnsi="Times New Roman"/>
          <w:i/>
        </w:rPr>
      </w:pPr>
    </w:p>
    <w:p w:rsidR="00CF58AF" w:rsidRPr="0012540E" w:rsidRDefault="00CF58AF" w:rsidP="00CF58AF">
      <w:pPr>
        <w:pStyle w:val="a5"/>
        <w:ind w:left="720"/>
        <w:jc w:val="center"/>
        <w:rPr>
          <w:rFonts w:ascii="Times New Roman" w:hAnsi="Times New Roman"/>
          <w:b/>
          <w:i/>
          <w:spacing w:val="3"/>
        </w:rPr>
      </w:pPr>
    </w:p>
    <w:p w:rsidR="00CF58AF" w:rsidRPr="0012540E" w:rsidRDefault="00CF58AF" w:rsidP="00CF58AF">
      <w:pPr>
        <w:pStyle w:val="a5"/>
        <w:ind w:left="720"/>
        <w:jc w:val="center"/>
        <w:rPr>
          <w:rFonts w:ascii="Times New Roman" w:hAnsi="Times New Roman"/>
          <w:b/>
          <w:i/>
          <w:spacing w:val="3"/>
        </w:rPr>
      </w:pPr>
      <w:r w:rsidRPr="0012540E">
        <w:rPr>
          <w:rFonts w:ascii="Times New Roman" w:hAnsi="Times New Roman"/>
          <w:b/>
          <w:i/>
          <w:spacing w:val="3"/>
        </w:rPr>
        <w:t>Виды и формы учебной деятельности</w:t>
      </w:r>
    </w:p>
    <w:p w:rsidR="00CF58AF" w:rsidRPr="0012540E" w:rsidRDefault="00CF58AF" w:rsidP="00CF58AF">
      <w:pPr>
        <w:tabs>
          <w:tab w:val="left" w:pos="1134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</w:rPr>
      </w:pPr>
      <w:r w:rsidRPr="0012540E">
        <w:rPr>
          <w:rFonts w:ascii="Times New Roman" w:hAnsi="Times New Roman" w:cs="Times New Roman"/>
        </w:rPr>
        <w:t>В программу включены следующие основные виды художественно-творческой деятельности:</w:t>
      </w:r>
    </w:p>
    <w:p w:rsidR="00CF58AF" w:rsidRPr="0012540E" w:rsidRDefault="00CF58AF" w:rsidP="00CF58AF">
      <w:pPr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</w:rPr>
      </w:pPr>
      <w:r w:rsidRPr="0012540E">
        <w:rPr>
          <w:rFonts w:ascii="Times New Roman" w:hAnsi="Times New Roman" w:cs="Times New Roman"/>
        </w:rPr>
        <w:t>ценностно-ориентационная и коммуникативная деятельность;</w:t>
      </w:r>
    </w:p>
    <w:p w:rsidR="00CF58AF" w:rsidRPr="0012540E" w:rsidRDefault="00CF58AF" w:rsidP="00CF58AF">
      <w:pPr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</w:rPr>
      </w:pPr>
      <w:r w:rsidRPr="0012540E">
        <w:rPr>
          <w:rFonts w:ascii="Times New Roman" w:hAnsi="Times New Roman" w:cs="Times New Roman"/>
        </w:rPr>
        <w:t>изобразительная деятельность (основы художественного изображения);</w:t>
      </w:r>
    </w:p>
    <w:p w:rsidR="00CF58AF" w:rsidRPr="0012540E" w:rsidRDefault="00CF58AF" w:rsidP="00CF58AF">
      <w:pPr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</w:rPr>
      </w:pPr>
      <w:r w:rsidRPr="0012540E">
        <w:rPr>
          <w:rFonts w:ascii="Times New Roman" w:hAnsi="Times New Roman" w:cs="Times New Roman"/>
        </w:rPr>
        <w:t xml:space="preserve">декоративно-прикладная деятельность (основы народного и декоративно-прикладного искусства); </w:t>
      </w:r>
    </w:p>
    <w:p w:rsidR="00CF58AF" w:rsidRPr="0012540E" w:rsidRDefault="00CF58AF" w:rsidP="00CF58AF">
      <w:pPr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</w:rPr>
      </w:pPr>
      <w:r w:rsidRPr="0012540E">
        <w:rPr>
          <w:rFonts w:ascii="Times New Roman" w:hAnsi="Times New Roman" w:cs="Times New Roman"/>
        </w:rPr>
        <w:t>художественно-конструкторская деятельность (элементы дизайна и архитектуры);</w:t>
      </w:r>
    </w:p>
    <w:p w:rsidR="00CF58AF" w:rsidRPr="0012540E" w:rsidRDefault="00CF58AF" w:rsidP="00CF58AF">
      <w:pPr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</w:rPr>
      </w:pPr>
      <w:r w:rsidRPr="0012540E">
        <w:rPr>
          <w:rFonts w:ascii="Times New Roman" w:hAnsi="Times New Roman" w:cs="Times New Roman"/>
        </w:rPr>
        <w:t>художественно-творческая деятельность на основе синтеза искусств.</w:t>
      </w:r>
    </w:p>
    <w:p w:rsidR="00CF58AF" w:rsidRPr="0012540E" w:rsidRDefault="00CF58AF" w:rsidP="00CF58AF">
      <w:pPr>
        <w:tabs>
          <w:tab w:val="left" w:pos="1134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</w:rPr>
      </w:pPr>
      <w:r w:rsidRPr="0012540E">
        <w:rPr>
          <w:rFonts w:ascii="Times New Roman" w:hAnsi="Times New Roman" w:cs="Times New Roman"/>
        </w:rPr>
        <w:t>Связующим звеном предмета «Изобразительного искусства» с другими предметами является художественный образ, созданный средствами разных видов искусства и создаваемый обучающимися в различных видах художественной деятельности.</w:t>
      </w:r>
    </w:p>
    <w:p w:rsidR="00CF58AF" w:rsidRPr="0012540E" w:rsidRDefault="00CF58AF" w:rsidP="00CF58AF">
      <w:pPr>
        <w:tabs>
          <w:tab w:val="left" w:pos="1134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</w:rPr>
      </w:pPr>
      <w:r w:rsidRPr="0012540E">
        <w:rPr>
          <w:rFonts w:ascii="Times New Roman" w:hAnsi="Times New Roman" w:cs="Times New Roman"/>
        </w:rPr>
        <w:t xml:space="preserve">Изучение предмета «Изобразительное искусство» построено на освоении общенаучных методов (наблюдение, измерение, моделирование), освоении практического применения знаний и основано на </w:t>
      </w:r>
      <w:proofErr w:type="spellStart"/>
      <w:r w:rsidRPr="0012540E">
        <w:rPr>
          <w:rFonts w:ascii="Times New Roman" w:hAnsi="Times New Roman" w:cs="Times New Roman"/>
        </w:rPr>
        <w:t>межпредметных</w:t>
      </w:r>
      <w:proofErr w:type="spellEnd"/>
      <w:r w:rsidRPr="0012540E">
        <w:rPr>
          <w:rFonts w:ascii="Times New Roman" w:hAnsi="Times New Roman" w:cs="Times New Roman"/>
        </w:rPr>
        <w:t xml:space="preserve"> связях с предметами: «История России», «Обществознание», «География», «Математика», «Технология».</w:t>
      </w:r>
    </w:p>
    <w:p w:rsidR="00CF58AF" w:rsidRPr="0012540E" w:rsidRDefault="00CF58AF" w:rsidP="00CF58AF">
      <w:pPr>
        <w:tabs>
          <w:tab w:val="left" w:pos="12635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</w:rPr>
      </w:pPr>
      <w:r w:rsidRPr="0012540E">
        <w:rPr>
          <w:rFonts w:ascii="Times New Roman" w:hAnsi="Times New Roman" w:cs="Times New Roman"/>
        </w:rPr>
        <w:tab/>
      </w:r>
    </w:p>
    <w:p w:rsidR="00CF58AF" w:rsidRPr="0012540E" w:rsidRDefault="00CF58AF" w:rsidP="00CF58A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</w:rPr>
      </w:pPr>
      <w:r w:rsidRPr="0012540E">
        <w:rPr>
          <w:rFonts w:ascii="Times New Roman" w:hAnsi="Times New Roman" w:cs="Times New Roman"/>
        </w:rPr>
        <w:t xml:space="preserve">На уроках могут </w:t>
      </w:r>
      <w:proofErr w:type="gramStart"/>
      <w:r w:rsidRPr="0012540E">
        <w:rPr>
          <w:rFonts w:ascii="Times New Roman" w:hAnsi="Times New Roman" w:cs="Times New Roman"/>
        </w:rPr>
        <w:t>применяться  фронтальная</w:t>
      </w:r>
      <w:proofErr w:type="gramEnd"/>
      <w:r w:rsidRPr="0012540E">
        <w:rPr>
          <w:rFonts w:ascii="Times New Roman" w:hAnsi="Times New Roman" w:cs="Times New Roman"/>
        </w:rPr>
        <w:t>, групповая,  парная, индивидуальная ,индивидуально – групповая и дифференцированная форма организации учебных занятий</w:t>
      </w:r>
    </w:p>
    <w:p w:rsidR="00CF58AF" w:rsidRPr="00D95FA7" w:rsidRDefault="00CF58AF" w:rsidP="00CF58AF">
      <w:pPr>
        <w:pStyle w:val="a5"/>
        <w:ind w:left="720"/>
        <w:jc w:val="center"/>
        <w:rPr>
          <w:rFonts w:asciiTheme="minorHAnsi" w:hAnsiTheme="minorHAnsi"/>
          <w:b/>
          <w:i/>
          <w:spacing w:val="3"/>
          <w:sz w:val="28"/>
          <w:szCs w:val="28"/>
        </w:rPr>
      </w:pPr>
    </w:p>
    <w:p w:rsidR="00CF58AF" w:rsidRDefault="00CF58AF" w:rsidP="00CF58AF">
      <w:pPr>
        <w:pStyle w:val="a5"/>
        <w:ind w:left="720"/>
        <w:jc w:val="center"/>
        <w:rPr>
          <w:rFonts w:asciiTheme="minorHAnsi" w:hAnsiTheme="minorHAnsi"/>
          <w:b/>
          <w:i/>
          <w:spacing w:val="3"/>
          <w:sz w:val="28"/>
          <w:szCs w:val="28"/>
        </w:rPr>
      </w:pPr>
    </w:p>
    <w:p w:rsidR="00CF58AF" w:rsidRDefault="00CF58AF" w:rsidP="00CF58AF">
      <w:pPr>
        <w:pStyle w:val="a5"/>
        <w:ind w:left="720"/>
        <w:jc w:val="center"/>
        <w:rPr>
          <w:rFonts w:asciiTheme="minorHAnsi" w:hAnsiTheme="minorHAnsi"/>
          <w:b/>
          <w:i/>
          <w:spacing w:val="3"/>
          <w:sz w:val="28"/>
          <w:szCs w:val="28"/>
        </w:rPr>
      </w:pPr>
    </w:p>
    <w:p w:rsidR="00CF58AF" w:rsidRDefault="00CF58AF" w:rsidP="00CF58AF">
      <w:pPr>
        <w:jc w:val="center"/>
        <w:rPr>
          <w:rFonts w:ascii="Times New Roman" w:hAnsi="Times New Roman" w:cs="Times New Roman"/>
          <w:b/>
        </w:rPr>
      </w:pPr>
    </w:p>
    <w:p w:rsidR="00CF58AF" w:rsidRDefault="00CF58AF" w:rsidP="00CF58AF">
      <w:pPr>
        <w:jc w:val="center"/>
        <w:rPr>
          <w:rFonts w:ascii="Times New Roman" w:hAnsi="Times New Roman" w:cs="Times New Roman"/>
          <w:b/>
        </w:rPr>
      </w:pPr>
    </w:p>
    <w:p w:rsidR="00EA6455" w:rsidRDefault="00C804F8"/>
    <w:sectPr w:rsidR="00EA645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6D7E08AC"/>
    <w:lvl w:ilvl="0">
      <w:numFmt w:val="bullet"/>
      <w:lvlText w:val="*"/>
      <w:lvlJc w:val="left"/>
    </w:lvl>
  </w:abstractNum>
  <w:abstractNum w:abstractNumId="1">
    <w:nsid w:val="20547E03"/>
    <w:multiLevelType w:val="hybridMultilevel"/>
    <w:tmpl w:val="0D9A2640"/>
    <w:lvl w:ilvl="0" w:tplc="041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0D66841"/>
    <w:multiLevelType w:val="hybridMultilevel"/>
    <w:tmpl w:val="824AC1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BEC2A41"/>
    <w:multiLevelType w:val="hybridMultilevel"/>
    <w:tmpl w:val="770A3C78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>
    <w:nsid w:val="666C0768"/>
    <w:multiLevelType w:val="hybridMultilevel"/>
    <w:tmpl w:val="AB9856DC"/>
    <w:lvl w:ilvl="0" w:tplc="04190001">
      <w:start w:val="1"/>
      <w:numFmt w:val="bullet"/>
      <w:lvlText w:val=""/>
      <w:lvlJc w:val="left"/>
      <w:pPr>
        <w:ind w:left="11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5">
    <w:nsid w:val="6AF753A5"/>
    <w:multiLevelType w:val="hybridMultilevel"/>
    <w:tmpl w:val="77D80C5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3">
    <w:abstractNumId w:val="2"/>
  </w:num>
  <w:num w:numId="4">
    <w:abstractNumId w:val="3"/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2996"/>
    <w:rsid w:val="00002F16"/>
    <w:rsid w:val="0088191B"/>
    <w:rsid w:val="00B40666"/>
    <w:rsid w:val="00C32996"/>
    <w:rsid w:val="00C804F8"/>
    <w:rsid w:val="00CF58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E862494-E318-4A1B-AF3B-F6D65CCF6E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58AF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CF58AF"/>
    <w:pPr>
      <w:ind w:left="720"/>
      <w:contextualSpacing/>
    </w:pPr>
  </w:style>
  <w:style w:type="character" w:customStyle="1" w:styleId="a4">
    <w:name w:val="Абзац списка Знак"/>
    <w:link w:val="a3"/>
    <w:uiPriority w:val="34"/>
    <w:locked/>
    <w:rsid w:val="00CF58AF"/>
    <w:rPr>
      <w:rFonts w:eastAsiaTheme="minorEastAsia"/>
      <w:lang w:eastAsia="ru-RU"/>
    </w:rPr>
  </w:style>
  <w:style w:type="paragraph" w:styleId="a5">
    <w:name w:val="No Spacing"/>
    <w:uiPriority w:val="1"/>
    <w:qFormat/>
    <w:rsid w:val="00CF58AF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Zag11">
    <w:name w:val="Zag_11"/>
    <w:rsid w:val="00CF58AF"/>
  </w:style>
  <w:style w:type="paragraph" w:customStyle="1" w:styleId="2">
    <w:name w:val="Абзац списка2"/>
    <w:basedOn w:val="a"/>
    <w:link w:val="ListParagraphChar"/>
    <w:rsid w:val="00CF58AF"/>
    <w:pPr>
      <w:spacing w:after="0" w:line="240" w:lineRule="auto"/>
      <w:ind w:left="720"/>
      <w:contextualSpacing/>
    </w:pPr>
    <w:rPr>
      <w:rFonts w:ascii="Calibri" w:eastAsia="Times New Roman" w:hAnsi="Calibri" w:cs="Times New Roman"/>
      <w:sz w:val="24"/>
      <w:szCs w:val="20"/>
    </w:rPr>
  </w:style>
  <w:style w:type="character" w:customStyle="1" w:styleId="ListParagraphChar">
    <w:name w:val="List Paragraph Char"/>
    <w:link w:val="2"/>
    <w:locked/>
    <w:rsid w:val="00CF58AF"/>
    <w:rPr>
      <w:rFonts w:ascii="Calibri" w:eastAsia="Times New Roman" w:hAnsi="Calibri" w:cs="Times New Roman"/>
      <w:sz w:val="24"/>
      <w:szCs w:val="20"/>
      <w:lang w:eastAsia="ru-RU"/>
    </w:rPr>
  </w:style>
  <w:style w:type="paragraph" w:styleId="a6">
    <w:name w:val="Body Text"/>
    <w:basedOn w:val="a"/>
    <w:link w:val="a7"/>
    <w:semiHidden/>
    <w:unhideWhenUsed/>
    <w:rsid w:val="00B40666"/>
    <w:pPr>
      <w:widowControl w:val="0"/>
      <w:shd w:val="clear" w:color="auto" w:fill="FFFFFF"/>
      <w:spacing w:after="0" w:line="226" w:lineRule="exact"/>
      <w:ind w:hanging="240"/>
      <w:jc w:val="both"/>
    </w:pPr>
    <w:rPr>
      <w:rFonts w:ascii="Times New Roman" w:eastAsiaTheme="minorHAnsi" w:hAnsi="Times New Roman" w:cs="Times New Roman"/>
      <w:sz w:val="20"/>
      <w:szCs w:val="20"/>
      <w:lang w:eastAsia="en-US"/>
    </w:rPr>
  </w:style>
  <w:style w:type="character" w:customStyle="1" w:styleId="a7">
    <w:name w:val="Основной текст Знак"/>
    <w:basedOn w:val="a0"/>
    <w:link w:val="a6"/>
    <w:semiHidden/>
    <w:rsid w:val="00B40666"/>
    <w:rPr>
      <w:rFonts w:ascii="Times New Roman" w:hAnsi="Times New Roman" w:cs="Times New Roman"/>
      <w:sz w:val="20"/>
      <w:szCs w:val="20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9971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1778</Words>
  <Characters>10138</Characters>
  <Application>Microsoft Office Word</Application>
  <DocSecurity>0</DocSecurity>
  <Lines>84</Lines>
  <Paragraphs>23</Paragraphs>
  <ScaleCrop>false</ScaleCrop>
  <Company/>
  <LinksUpToDate>false</LinksUpToDate>
  <CharactersWithSpaces>11893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111</dc:creator>
  <cp:keywords/>
  <dc:description/>
  <cp:lastModifiedBy>1</cp:lastModifiedBy>
  <cp:revision>4</cp:revision>
  <dcterms:created xsi:type="dcterms:W3CDTF">2020-02-10T06:15:00Z</dcterms:created>
  <dcterms:modified xsi:type="dcterms:W3CDTF">2020-11-08T13:33:00Z</dcterms:modified>
</cp:coreProperties>
</file>